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EB" w:rsidRPr="004C6AB6" w:rsidRDefault="008A274F" w:rsidP="008A274F">
      <w:pPr>
        <w:jc w:val="center"/>
        <w:rPr>
          <w:b/>
          <w:sz w:val="32"/>
          <w:szCs w:val="32"/>
        </w:rPr>
      </w:pPr>
      <w:r w:rsidRPr="004C6AB6">
        <w:rPr>
          <w:b/>
          <w:sz w:val="32"/>
          <w:szCs w:val="32"/>
        </w:rPr>
        <w:t>2018-2019 EĞİTİM ÖĞRETİM YILI</w:t>
      </w:r>
    </w:p>
    <w:p w:rsidR="008A274F" w:rsidRPr="004C6AB6" w:rsidRDefault="008A274F" w:rsidP="008A274F">
      <w:pPr>
        <w:jc w:val="center"/>
        <w:rPr>
          <w:b/>
          <w:sz w:val="32"/>
          <w:szCs w:val="32"/>
        </w:rPr>
      </w:pPr>
      <w:r w:rsidRPr="004C6AB6">
        <w:rPr>
          <w:b/>
          <w:sz w:val="32"/>
          <w:szCs w:val="32"/>
        </w:rPr>
        <w:t xml:space="preserve">KAPTAN AHMET ERDOĞAN ANADOLU İMAM HATİP LİSESİ </w:t>
      </w:r>
    </w:p>
    <w:p w:rsidR="008A274F" w:rsidRPr="004C6AB6" w:rsidRDefault="008A274F" w:rsidP="008A274F">
      <w:pPr>
        <w:jc w:val="center"/>
        <w:rPr>
          <w:b/>
          <w:sz w:val="32"/>
          <w:szCs w:val="32"/>
        </w:rPr>
      </w:pPr>
      <w:proofErr w:type="gramStart"/>
      <w:r w:rsidRPr="004C6AB6">
        <w:rPr>
          <w:b/>
          <w:sz w:val="32"/>
          <w:szCs w:val="32"/>
        </w:rPr>
        <w:t>ZEKA</w:t>
      </w:r>
      <w:proofErr w:type="gramEnd"/>
      <w:r w:rsidRPr="004C6AB6">
        <w:rPr>
          <w:b/>
          <w:sz w:val="32"/>
          <w:szCs w:val="32"/>
        </w:rPr>
        <w:t xml:space="preserve"> OYUNLARI TURNUVASI ŞARTNAMESİ</w:t>
      </w:r>
    </w:p>
    <w:p w:rsidR="008A274F" w:rsidRPr="004C6AB6" w:rsidRDefault="008A274F" w:rsidP="008A274F">
      <w:pPr>
        <w:pStyle w:val="ListeParagraf"/>
        <w:tabs>
          <w:tab w:val="left" w:pos="7280"/>
        </w:tabs>
        <w:ind w:left="0"/>
        <w:rPr>
          <w:rFonts w:ascii="Calibri" w:hAnsi="Calibri"/>
          <w:b/>
          <w:sz w:val="28"/>
          <w:szCs w:val="28"/>
        </w:rPr>
      </w:pPr>
      <w:proofErr w:type="gramStart"/>
      <w:r w:rsidRPr="004C6AB6">
        <w:rPr>
          <w:rFonts w:ascii="Calibri" w:hAnsi="Calibri"/>
          <w:b/>
          <w:sz w:val="28"/>
          <w:szCs w:val="28"/>
        </w:rPr>
        <w:t>ZEKA</w:t>
      </w:r>
      <w:proofErr w:type="gramEnd"/>
      <w:r w:rsidRPr="004C6AB6">
        <w:rPr>
          <w:rFonts w:ascii="Calibri" w:hAnsi="Calibri"/>
          <w:b/>
          <w:sz w:val="28"/>
          <w:szCs w:val="28"/>
        </w:rPr>
        <w:t xml:space="preserve"> OYUNLARININ AMACI</w:t>
      </w:r>
    </w:p>
    <w:p w:rsidR="008A274F" w:rsidRPr="009319F8" w:rsidRDefault="008A274F" w:rsidP="008A274F">
      <w:pPr>
        <w:pStyle w:val="ListeParagraf"/>
        <w:tabs>
          <w:tab w:val="left" w:pos="7280"/>
        </w:tabs>
        <w:rPr>
          <w:rFonts w:ascii="Calibri" w:hAnsi="Calibri"/>
          <w:b/>
          <w:sz w:val="28"/>
          <w:szCs w:val="28"/>
        </w:rPr>
      </w:pPr>
    </w:p>
    <w:p w:rsidR="008A274F" w:rsidRPr="00610053" w:rsidRDefault="008A274F" w:rsidP="003800DA">
      <w:pPr>
        <w:pStyle w:val="ListeParagraf"/>
        <w:tabs>
          <w:tab w:val="left" w:pos="7280"/>
        </w:tabs>
        <w:ind w:left="0"/>
        <w:rPr>
          <w:rFonts w:ascii="Calibri" w:hAnsi="Calibri"/>
        </w:rPr>
      </w:pPr>
      <w:r w:rsidRPr="00610053">
        <w:rPr>
          <w:rFonts w:ascii="Calibri" w:hAnsi="Calibri"/>
        </w:rPr>
        <w:t xml:space="preserve">          Milli Eğitim Temel Kanununda belirtilen genel amaçlar doğrultusunda öğrencilerin zihinsel kapasitelerini, becerilerinin geliştirilmesinde akıl ve </w:t>
      </w:r>
      <w:proofErr w:type="gramStart"/>
      <w:r w:rsidRPr="00610053">
        <w:rPr>
          <w:rFonts w:ascii="Calibri" w:hAnsi="Calibri"/>
        </w:rPr>
        <w:t>zeka</w:t>
      </w:r>
      <w:proofErr w:type="gramEnd"/>
      <w:r w:rsidRPr="00610053">
        <w:rPr>
          <w:rFonts w:ascii="Calibri" w:hAnsi="Calibri"/>
        </w:rPr>
        <w:t xml:space="preserve"> oyunları etkili bir araçtır. Akıl ve </w:t>
      </w:r>
      <w:proofErr w:type="gramStart"/>
      <w:r w:rsidRPr="00610053">
        <w:rPr>
          <w:rFonts w:ascii="Calibri" w:hAnsi="Calibri"/>
        </w:rPr>
        <w:t>Zeka</w:t>
      </w:r>
      <w:proofErr w:type="gramEnd"/>
      <w:r w:rsidRPr="00610053">
        <w:rPr>
          <w:rFonts w:ascii="Calibri" w:hAnsi="Calibri"/>
        </w:rPr>
        <w:t xml:space="preserve"> Oyunları Yarışmaları ile öğrencilerin eğlenceli vakit geçirirken analitik düşünme teknikleriyle tanışmaları ve bu becerilerini geliştirmelerini sağlamak amaçlanmaktadır.</w:t>
      </w:r>
    </w:p>
    <w:p w:rsidR="008A274F" w:rsidRPr="00610053" w:rsidRDefault="008A274F" w:rsidP="008A274F">
      <w:pPr>
        <w:pStyle w:val="ListeParagraf"/>
        <w:tabs>
          <w:tab w:val="left" w:pos="7280"/>
        </w:tabs>
        <w:rPr>
          <w:rFonts w:ascii="Calibri" w:hAnsi="Calibri"/>
        </w:rPr>
      </w:pPr>
    </w:p>
    <w:p w:rsidR="008A274F" w:rsidRPr="004C6AB6" w:rsidRDefault="008A274F" w:rsidP="008A274F">
      <w:pPr>
        <w:pStyle w:val="ListeParagraf"/>
        <w:tabs>
          <w:tab w:val="left" w:pos="7280"/>
        </w:tabs>
        <w:ind w:left="0"/>
        <w:rPr>
          <w:rFonts w:ascii="Calibri" w:hAnsi="Calibri"/>
          <w:b/>
          <w:sz w:val="28"/>
          <w:szCs w:val="28"/>
        </w:rPr>
      </w:pPr>
      <w:proofErr w:type="gramStart"/>
      <w:r w:rsidRPr="004C6AB6">
        <w:rPr>
          <w:rFonts w:ascii="Calibri" w:hAnsi="Calibri"/>
          <w:b/>
          <w:sz w:val="28"/>
          <w:szCs w:val="28"/>
        </w:rPr>
        <w:t>ZEKA</w:t>
      </w:r>
      <w:proofErr w:type="gramEnd"/>
      <w:r w:rsidRPr="004C6AB6">
        <w:rPr>
          <w:rFonts w:ascii="Calibri" w:hAnsi="Calibri"/>
          <w:b/>
          <w:sz w:val="28"/>
          <w:szCs w:val="28"/>
        </w:rPr>
        <w:t xml:space="preserve"> OYUNLARININ DAYANAĞI</w:t>
      </w:r>
    </w:p>
    <w:p w:rsidR="008A274F" w:rsidRPr="009319F8" w:rsidRDefault="008A274F" w:rsidP="008A274F">
      <w:pPr>
        <w:pStyle w:val="ListeParagraf"/>
        <w:tabs>
          <w:tab w:val="left" w:pos="7280"/>
        </w:tabs>
        <w:rPr>
          <w:rFonts w:ascii="Calibri" w:hAnsi="Calibri"/>
          <w:b/>
          <w:sz w:val="28"/>
          <w:szCs w:val="28"/>
        </w:rPr>
      </w:pPr>
    </w:p>
    <w:p w:rsidR="003800DA" w:rsidRDefault="008A274F" w:rsidP="006C737F">
      <w:pPr>
        <w:pStyle w:val="ListeParagraf"/>
        <w:tabs>
          <w:tab w:val="left" w:pos="7280"/>
        </w:tabs>
        <w:ind w:left="0"/>
        <w:rPr>
          <w:rFonts w:ascii="Calibri" w:hAnsi="Calibri"/>
        </w:rPr>
      </w:pPr>
      <w:r>
        <w:rPr>
          <w:rFonts w:ascii="Calibri" w:hAnsi="Calibri"/>
        </w:rPr>
        <w:t xml:space="preserve">         </w:t>
      </w:r>
      <w:r w:rsidRPr="00610053">
        <w:rPr>
          <w:rFonts w:ascii="Calibri" w:hAnsi="Calibri"/>
        </w:rPr>
        <w:t xml:space="preserve">Milli Eğitim Bakanlığı İlköğretim ve Ortaöğretim Kurumları Sosyal Etkinlikler Yönetmeliğinin 22. maddesinde “sosyal etkinlikler ve diğer ders faaliyetleri kapsamında öğrencilerin ilgi ve yeteneklerini geliştirmelerine, kendilerine güven duyabilmelerine, sosyal ilişkilerde anlayışlı ve saygılı olabilmelerini, bilimsel düşünce ve inceleme alışkanlığı kazanabilmelerine </w:t>
      </w:r>
      <w:proofErr w:type="gramStart"/>
      <w:r w:rsidRPr="00610053">
        <w:rPr>
          <w:rFonts w:ascii="Calibri" w:hAnsi="Calibri"/>
        </w:rPr>
        <w:t>imkan</w:t>
      </w:r>
      <w:proofErr w:type="gramEnd"/>
      <w:r w:rsidRPr="00610053">
        <w:rPr>
          <w:rFonts w:ascii="Calibri" w:hAnsi="Calibri"/>
        </w:rPr>
        <w:t xml:space="preserve"> sağlamak amacıyla çeşitli yarışmalar düzenlenir” denilmektedir.</w:t>
      </w:r>
    </w:p>
    <w:p w:rsidR="006C737F" w:rsidRPr="006C737F" w:rsidRDefault="006C737F" w:rsidP="006C737F">
      <w:pPr>
        <w:pStyle w:val="ListeParagraf"/>
        <w:tabs>
          <w:tab w:val="left" w:pos="7280"/>
        </w:tabs>
        <w:ind w:left="0"/>
        <w:rPr>
          <w:rFonts w:ascii="Calibri" w:hAnsi="Calibri"/>
        </w:rPr>
      </w:pPr>
    </w:p>
    <w:p w:rsidR="008A274F" w:rsidRDefault="008A274F" w:rsidP="008A274F">
      <w:pPr>
        <w:pStyle w:val="ListeParagraf"/>
        <w:tabs>
          <w:tab w:val="left" w:pos="7280"/>
        </w:tabs>
        <w:ind w:left="0"/>
        <w:rPr>
          <w:rFonts w:ascii="Calibri" w:hAnsi="Calibri"/>
          <w:b/>
          <w:sz w:val="28"/>
          <w:szCs w:val="28"/>
        </w:rPr>
      </w:pPr>
      <w:proofErr w:type="gramStart"/>
      <w:r>
        <w:rPr>
          <w:rFonts w:ascii="Calibri" w:hAnsi="Calibri"/>
          <w:b/>
          <w:sz w:val="28"/>
          <w:szCs w:val="28"/>
        </w:rPr>
        <w:t xml:space="preserve">YARIŞMAYA </w:t>
      </w:r>
      <w:r w:rsidRPr="00610053">
        <w:rPr>
          <w:rFonts w:ascii="Calibri" w:hAnsi="Calibri"/>
          <w:b/>
          <w:sz w:val="28"/>
          <w:szCs w:val="28"/>
        </w:rPr>
        <w:t xml:space="preserve"> KATILIM</w:t>
      </w:r>
      <w:proofErr w:type="gramEnd"/>
      <w:r w:rsidRPr="00610053">
        <w:rPr>
          <w:rFonts w:ascii="Calibri" w:hAnsi="Calibri"/>
          <w:b/>
          <w:sz w:val="28"/>
          <w:szCs w:val="28"/>
        </w:rPr>
        <w:t xml:space="preserve"> KOŞULLARI</w:t>
      </w:r>
    </w:p>
    <w:p w:rsidR="008A274F" w:rsidRPr="000C6B62" w:rsidRDefault="008A274F" w:rsidP="008A274F">
      <w:pPr>
        <w:pStyle w:val="ListeParagraf"/>
        <w:tabs>
          <w:tab w:val="left" w:pos="7280"/>
        </w:tabs>
        <w:ind w:left="0"/>
        <w:rPr>
          <w:rFonts w:ascii="Calibri" w:hAnsi="Calibri"/>
          <w:b/>
          <w:sz w:val="28"/>
          <w:szCs w:val="28"/>
        </w:rPr>
      </w:pPr>
    </w:p>
    <w:p w:rsidR="008A274F" w:rsidRPr="00610053" w:rsidRDefault="008A274F" w:rsidP="008A274F">
      <w:pPr>
        <w:pStyle w:val="ListeParagraf"/>
        <w:numPr>
          <w:ilvl w:val="0"/>
          <w:numId w:val="3"/>
        </w:numPr>
        <w:ind w:left="426" w:firstLine="0"/>
        <w:rPr>
          <w:rFonts w:ascii="Calibri" w:hAnsi="Calibri"/>
        </w:rPr>
      </w:pPr>
      <w:r w:rsidRPr="00610053">
        <w:rPr>
          <w:rFonts w:ascii="Calibri" w:hAnsi="Calibri"/>
        </w:rPr>
        <w:t>Yarışma</w:t>
      </w:r>
      <w:r>
        <w:rPr>
          <w:rFonts w:ascii="Calibri" w:hAnsi="Calibri"/>
        </w:rPr>
        <w:t>ya Rize’de bulunan</w:t>
      </w:r>
      <w:r w:rsidRPr="00610053">
        <w:rPr>
          <w:rFonts w:ascii="Calibri" w:hAnsi="Calibri"/>
        </w:rPr>
        <w:t xml:space="preserve"> </w:t>
      </w:r>
      <w:r w:rsidR="006C737F">
        <w:rPr>
          <w:rFonts w:ascii="Calibri" w:hAnsi="Calibri"/>
        </w:rPr>
        <w:t xml:space="preserve">ilkokul </w:t>
      </w:r>
      <w:r w:rsidRPr="00610053">
        <w:rPr>
          <w:rFonts w:ascii="Calibri" w:hAnsi="Calibri"/>
        </w:rPr>
        <w:t>4. sınıf öğrencileri ile ortaokul 5</w:t>
      </w:r>
      <w:proofErr w:type="gramStart"/>
      <w:r w:rsidRPr="00610053">
        <w:rPr>
          <w:rFonts w:ascii="Calibri" w:hAnsi="Calibri"/>
        </w:rPr>
        <w:t>.,</w:t>
      </w:r>
      <w:proofErr w:type="gramEnd"/>
      <w:r w:rsidRPr="00610053">
        <w:rPr>
          <w:rFonts w:ascii="Calibri" w:hAnsi="Calibri"/>
        </w:rPr>
        <w:t xml:space="preserve"> 6., 7., ve 8. sınıf öğrencileri katılabilirler.</w:t>
      </w:r>
    </w:p>
    <w:p w:rsidR="008A274F" w:rsidRPr="00610053" w:rsidRDefault="008A274F" w:rsidP="008A274F">
      <w:pPr>
        <w:pStyle w:val="ListeParagraf"/>
        <w:numPr>
          <w:ilvl w:val="0"/>
          <w:numId w:val="1"/>
        </w:numPr>
        <w:tabs>
          <w:tab w:val="left" w:pos="426"/>
        </w:tabs>
        <w:ind w:left="426" w:firstLine="0"/>
        <w:rPr>
          <w:rFonts w:ascii="Calibri" w:hAnsi="Calibri"/>
        </w:rPr>
      </w:pPr>
      <w:r>
        <w:rPr>
          <w:rFonts w:ascii="Calibri" w:hAnsi="Calibri"/>
        </w:rPr>
        <w:t>Tüm resmi ve ö</w:t>
      </w:r>
      <w:r w:rsidRPr="00610053">
        <w:rPr>
          <w:rFonts w:ascii="Calibri" w:hAnsi="Calibri"/>
        </w:rPr>
        <w:t>zel okullar yarışma kapsamında</w:t>
      </w:r>
      <w:r>
        <w:rPr>
          <w:rFonts w:ascii="Calibri" w:hAnsi="Calibri"/>
        </w:rPr>
        <w:t>dır.</w:t>
      </w:r>
      <w:r w:rsidRPr="00610053">
        <w:rPr>
          <w:rFonts w:ascii="Calibri" w:hAnsi="Calibri"/>
        </w:rPr>
        <w:t xml:space="preserve"> </w:t>
      </w:r>
    </w:p>
    <w:p w:rsidR="008A274F" w:rsidRPr="00610053" w:rsidRDefault="006C737F" w:rsidP="008A274F">
      <w:pPr>
        <w:pStyle w:val="ListeParagraf"/>
        <w:numPr>
          <w:ilvl w:val="0"/>
          <w:numId w:val="1"/>
        </w:numPr>
        <w:tabs>
          <w:tab w:val="left" w:pos="426"/>
        </w:tabs>
        <w:ind w:left="426" w:firstLine="0"/>
        <w:rPr>
          <w:rFonts w:ascii="Calibri" w:hAnsi="Calibri"/>
        </w:rPr>
      </w:pPr>
      <w:r>
        <w:rPr>
          <w:rFonts w:ascii="Calibri" w:hAnsi="Calibri"/>
        </w:rPr>
        <w:t>Her</w:t>
      </w:r>
      <w:r w:rsidR="008A274F">
        <w:rPr>
          <w:rFonts w:ascii="Calibri" w:hAnsi="Calibri"/>
        </w:rPr>
        <w:t xml:space="preserve"> kategoriye</w:t>
      </w:r>
      <w:r>
        <w:rPr>
          <w:rFonts w:ascii="Calibri" w:hAnsi="Calibri"/>
        </w:rPr>
        <w:t xml:space="preserve"> aynı okuldan iki asil iki yedek öğrenci</w:t>
      </w:r>
      <w:r w:rsidR="008A274F" w:rsidRPr="00610053">
        <w:rPr>
          <w:rFonts w:ascii="Calibri" w:hAnsi="Calibri"/>
        </w:rPr>
        <w:t xml:space="preserve"> başvurabilir.</w:t>
      </w:r>
    </w:p>
    <w:p w:rsidR="008A274F" w:rsidRDefault="008A274F" w:rsidP="008A274F">
      <w:pPr>
        <w:pStyle w:val="ListeParagraf"/>
        <w:numPr>
          <w:ilvl w:val="0"/>
          <w:numId w:val="1"/>
        </w:numPr>
        <w:tabs>
          <w:tab w:val="left" w:pos="426"/>
        </w:tabs>
        <w:ind w:left="426" w:firstLine="0"/>
        <w:rPr>
          <w:rFonts w:ascii="Calibri" w:hAnsi="Calibri"/>
        </w:rPr>
      </w:pPr>
      <w:r w:rsidRPr="00610053">
        <w:rPr>
          <w:rFonts w:ascii="Calibri" w:hAnsi="Calibri"/>
        </w:rPr>
        <w:t>Bireysel başvurular kabul edilmeyecektir</w:t>
      </w:r>
      <w:r>
        <w:rPr>
          <w:rFonts w:ascii="Calibri" w:hAnsi="Calibri"/>
        </w:rPr>
        <w:t>.</w:t>
      </w:r>
    </w:p>
    <w:p w:rsidR="008A274F" w:rsidRPr="004C6AB6" w:rsidRDefault="004C6AB6" w:rsidP="004C6AB6">
      <w:pPr>
        <w:pStyle w:val="ListeParagraf"/>
        <w:numPr>
          <w:ilvl w:val="0"/>
          <w:numId w:val="1"/>
        </w:numPr>
        <w:tabs>
          <w:tab w:val="left" w:pos="426"/>
        </w:tabs>
        <w:ind w:left="426" w:firstLine="0"/>
        <w:rPr>
          <w:rFonts w:ascii="Calibri" w:hAnsi="Calibri"/>
        </w:rPr>
      </w:pPr>
      <w:r w:rsidRPr="004C6AB6">
        <w:rPr>
          <w:rFonts w:ascii="Calibri" w:hAnsi="Calibri"/>
        </w:rPr>
        <w:t>Başvuru için</w:t>
      </w:r>
      <w:r w:rsidR="006C737F" w:rsidRPr="004C6AB6">
        <w:rPr>
          <w:rFonts w:ascii="Calibri" w:hAnsi="Calibri"/>
        </w:rPr>
        <w:t xml:space="preserve"> </w:t>
      </w:r>
      <w:hyperlink r:id="rId5" w:history="1">
        <w:r w:rsidR="006C737F" w:rsidRPr="004C6AB6">
          <w:rPr>
            <w:rStyle w:val="Kpr"/>
            <w:rFonts w:ascii="Calibri" w:hAnsi="Calibri"/>
          </w:rPr>
          <w:t>http://kaptanahmeterdogan.meb.k12.tr</w:t>
        </w:r>
      </w:hyperlink>
      <w:r w:rsidR="006C737F" w:rsidRPr="004C6AB6">
        <w:rPr>
          <w:rFonts w:ascii="Calibri" w:hAnsi="Calibri"/>
        </w:rPr>
        <w:t xml:space="preserve"> internet adresi</w:t>
      </w:r>
      <w:r w:rsidRPr="004C6AB6">
        <w:rPr>
          <w:rFonts w:ascii="Calibri" w:hAnsi="Calibri"/>
        </w:rPr>
        <w:t>nde yer alan “</w:t>
      </w:r>
      <w:proofErr w:type="gramStart"/>
      <w:r w:rsidRPr="004C6AB6">
        <w:rPr>
          <w:rFonts w:ascii="Calibri" w:hAnsi="Calibri"/>
        </w:rPr>
        <w:t>Zeka</w:t>
      </w:r>
      <w:proofErr w:type="gramEnd"/>
      <w:r w:rsidRPr="004C6AB6">
        <w:rPr>
          <w:rFonts w:ascii="Calibri" w:hAnsi="Calibri"/>
        </w:rPr>
        <w:t xml:space="preserve"> Oyunları Turnuvası Başvuru Formu” doldurulup </w:t>
      </w:r>
      <w:hyperlink r:id="rId6" w:history="1">
        <w:r w:rsidRPr="004C6AB6">
          <w:rPr>
            <w:rStyle w:val="Kpr"/>
            <w:rFonts w:ascii="Calibri" w:hAnsi="Calibri"/>
          </w:rPr>
          <w:t>kaptanaherguneysu@gmail.com</w:t>
        </w:r>
      </w:hyperlink>
      <w:r w:rsidRPr="004C6AB6">
        <w:rPr>
          <w:rFonts w:ascii="Calibri" w:hAnsi="Calibri"/>
        </w:rPr>
        <w:t xml:space="preserve"> adresine mail olarak gönderilecektir.  </w:t>
      </w:r>
      <w:r w:rsidR="006C737F" w:rsidRPr="004C6AB6">
        <w:rPr>
          <w:rFonts w:ascii="Calibri" w:hAnsi="Calibri"/>
        </w:rPr>
        <w:t xml:space="preserve"> </w:t>
      </w:r>
      <w:r w:rsidR="008A274F" w:rsidRPr="004C6AB6">
        <w:rPr>
          <w:rFonts w:ascii="Calibri" w:hAnsi="Calibri"/>
        </w:rPr>
        <w:t xml:space="preserve">        </w:t>
      </w:r>
    </w:p>
    <w:p w:rsidR="004C6AB6" w:rsidRDefault="004C6AB6" w:rsidP="008A274F">
      <w:pPr>
        <w:tabs>
          <w:tab w:val="left" w:pos="7280"/>
        </w:tabs>
        <w:rPr>
          <w:rFonts w:ascii="Calibri" w:hAnsi="Calibri"/>
          <w:b/>
          <w:sz w:val="28"/>
          <w:szCs w:val="28"/>
        </w:rPr>
      </w:pPr>
    </w:p>
    <w:p w:rsidR="008A274F" w:rsidRPr="006C737F" w:rsidRDefault="008A274F" w:rsidP="008A274F">
      <w:pPr>
        <w:tabs>
          <w:tab w:val="left" w:pos="7280"/>
        </w:tabs>
        <w:rPr>
          <w:rFonts w:ascii="Calibri" w:hAnsi="Calibri"/>
          <w:b/>
          <w:sz w:val="28"/>
          <w:szCs w:val="28"/>
        </w:rPr>
      </w:pPr>
      <w:r w:rsidRPr="000C6B62">
        <w:rPr>
          <w:rFonts w:ascii="Calibri" w:hAnsi="Calibri"/>
          <w:b/>
          <w:sz w:val="28"/>
          <w:szCs w:val="28"/>
        </w:rPr>
        <w:t>YARIŞMANIN UYGULANACAĞI YER</w:t>
      </w:r>
    </w:p>
    <w:p w:rsidR="008A274F" w:rsidRPr="000C6B62" w:rsidRDefault="008A274F" w:rsidP="008A274F">
      <w:pPr>
        <w:tabs>
          <w:tab w:val="left" w:pos="7280"/>
        </w:tabs>
        <w:rPr>
          <w:rFonts w:ascii="Calibri" w:hAnsi="Calibri"/>
        </w:rPr>
      </w:pPr>
      <w:r w:rsidRPr="000C6B62">
        <w:rPr>
          <w:rFonts w:ascii="Calibri" w:hAnsi="Calibri"/>
        </w:rPr>
        <w:t>Kaptan Ahmet Erdoğan Anadolu İmam Hatip Lisesi</w:t>
      </w:r>
    </w:p>
    <w:p w:rsidR="008A274F" w:rsidRPr="000C6B62" w:rsidRDefault="008A274F" w:rsidP="008A274F">
      <w:pPr>
        <w:tabs>
          <w:tab w:val="left" w:pos="7280"/>
        </w:tabs>
        <w:rPr>
          <w:rFonts w:ascii="Calibri" w:hAnsi="Calibri"/>
        </w:rPr>
      </w:pPr>
      <w:r w:rsidRPr="000C6B62">
        <w:rPr>
          <w:rFonts w:ascii="Calibri" w:hAnsi="Calibri"/>
        </w:rPr>
        <w:t xml:space="preserve">Adres: </w:t>
      </w:r>
      <w:proofErr w:type="spellStart"/>
      <w:r w:rsidRPr="000C6B62">
        <w:rPr>
          <w:rFonts w:ascii="Calibri" w:hAnsi="Calibri"/>
        </w:rPr>
        <w:t>Küçükcami</w:t>
      </w:r>
      <w:proofErr w:type="spellEnd"/>
      <w:r w:rsidRPr="000C6B62">
        <w:rPr>
          <w:rFonts w:ascii="Calibri" w:hAnsi="Calibri"/>
        </w:rPr>
        <w:t xml:space="preserve"> Mahallesi </w:t>
      </w:r>
      <w:proofErr w:type="spellStart"/>
      <w:r w:rsidRPr="000C6B62">
        <w:rPr>
          <w:rFonts w:ascii="Calibri" w:hAnsi="Calibri"/>
        </w:rPr>
        <w:t>Akçal</w:t>
      </w:r>
      <w:proofErr w:type="spellEnd"/>
      <w:r w:rsidRPr="000C6B62">
        <w:rPr>
          <w:rFonts w:ascii="Calibri" w:hAnsi="Calibri"/>
        </w:rPr>
        <w:t xml:space="preserve"> Caddesi No:38 Güneysu/RİZE</w:t>
      </w:r>
    </w:p>
    <w:p w:rsidR="008A274F" w:rsidRPr="000C6B62" w:rsidRDefault="008A274F" w:rsidP="008A274F">
      <w:pPr>
        <w:tabs>
          <w:tab w:val="left" w:pos="7280"/>
        </w:tabs>
        <w:rPr>
          <w:rFonts w:ascii="Calibri" w:hAnsi="Calibri"/>
        </w:rPr>
      </w:pPr>
      <w:r w:rsidRPr="000C6B62">
        <w:rPr>
          <w:rFonts w:ascii="Calibri" w:hAnsi="Calibri"/>
        </w:rPr>
        <w:t>Okul Telefonu: 0464 344 31 95</w:t>
      </w:r>
    </w:p>
    <w:p w:rsidR="008A274F" w:rsidRPr="000C6B62" w:rsidRDefault="008A274F" w:rsidP="008A274F">
      <w:pPr>
        <w:tabs>
          <w:tab w:val="left" w:pos="7280"/>
        </w:tabs>
        <w:rPr>
          <w:rFonts w:ascii="Calibri" w:hAnsi="Calibri"/>
        </w:rPr>
      </w:pPr>
      <w:r w:rsidRPr="000C6B62">
        <w:rPr>
          <w:rFonts w:ascii="Calibri" w:hAnsi="Calibri"/>
        </w:rPr>
        <w:t>Yarışma Sorumlusu: Fatma Betül FIRAT</w:t>
      </w:r>
    </w:p>
    <w:p w:rsidR="008A274F" w:rsidRPr="000C6B62" w:rsidRDefault="008A274F" w:rsidP="008A274F">
      <w:pPr>
        <w:tabs>
          <w:tab w:val="left" w:pos="7280"/>
        </w:tabs>
        <w:rPr>
          <w:rFonts w:ascii="Calibri" w:hAnsi="Calibri"/>
        </w:rPr>
      </w:pPr>
      <w:r w:rsidRPr="000C6B62">
        <w:rPr>
          <w:rFonts w:ascii="Calibri" w:hAnsi="Calibri"/>
        </w:rPr>
        <w:t>İletişim: 0553 229 40 53</w:t>
      </w:r>
    </w:p>
    <w:p w:rsidR="004C6AB6" w:rsidRDefault="004C6AB6" w:rsidP="008A274F">
      <w:pPr>
        <w:tabs>
          <w:tab w:val="left" w:pos="7280"/>
        </w:tabs>
        <w:rPr>
          <w:rFonts w:ascii="Calibri" w:hAnsi="Calibri"/>
          <w:b/>
          <w:sz w:val="28"/>
          <w:szCs w:val="28"/>
        </w:rPr>
      </w:pPr>
    </w:p>
    <w:p w:rsidR="008A274F" w:rsidRPr="006C737F" w:rsidRDefault="008A274F" w:rsidP="004C6AB6">
      <w:pPr>
        <w:tabs>
          <w:tab w:val="left" w:pos="7280"/>
        </w:tabs>
        <w:spacing w:line="240" w:lineRule="auto"/>
        <w:rPr>
          <w:rFonts w:ascii="Calibri" w:hAnsi="Calibri"/>
          <w:b/>
          <w:sz w:val="28"/>
          <w:szCs w:val="28"/>
        </w:rPr>
      </w:pPr>
      <w:r w:rsidRPr="005F5BF9">
        <w:rPr>
          <w:rFonts w:ascii="Calibri" w:hAnsi="Calibri"/>
          <w:b/>
          <w:sz w:val="28"/>
          <w:szCs w:val="28"/>
        </w:rPr>
        <w:lastRenderedPageBreak/>
        <w:t>YARIŞMANIN UYGULAMA ADIMLARI</w:t>
      </w:r>
    </w:p>
    <w:p w:rsidR="008A274F" w:rsidRDefault="008A274F" w:rsidP="004C6AB6">
      <w:pPr>
        <w:pStyle w:val="ListeParagraf"/>
        <w:numPr>
          <w:ilvl w:val="0"/>
          <w:numId w:val="2"/>
        </w:numPr>
        <w:tabs>
          <w:tab w:val="left" w:pos="7280"/>
        </w:tabs>
        <w:rPr>
          <w:rFonts w:ascii="Calibri" w:hAnsi="Calibri"/>
        </w:rPr>
      </w:pPr>
      <w:r w:rsidRPr="000316DA">
        <w:rPr>
          <w:rFonts w:ascii="Calibri" w:hAnsi="Calibri"/>
          <w:u w:val="single"/>
        </w:rPr>
        <w:t>4. sınıflar</w:t>
      </w:r>
      <w:r>
        <w:rPr>
          <w:rFonts w:ascii="Calibri" w:hAnsi="Calibri"/>
        </w:rPr>
        <w:t xml:space="preserve">, </w:t>
      </w:r>
      <w:r w:rsidRPr="000316DA">
        <w:rPr>
          <w:rFonts w:ascii="Calibri" w:hAnsi="Calibri"/>
          <w:u w:val="single"/>
        </w:rPr>
        <w:t>5. ve 6. sınıflar</w:t>
      </w:r>
      <w:r>
        <w:rPr>
          <w:rFonts w:ascii="Calibri" w:hAnsi="Calibri"/>
        </w:rPr>
        <w:t xml:space="preserve">, </w:t>
      </w:r>
      <w:r w:rsidRPr="000316DA">
        <w:rPr>
          <w:rFonts w:ascii="Calibri" w:hAnsi="Calibri"/>
          <w:u w:val="single"/>
        </w:rPr>
        <w:t>7. ve 8. sınıflardan</w:t>
      </w:r>
      <w:r w:rsidRPr="005F5BF9">
        <w:rPr>
          <w:rFonts w:ascii="Calibri" w:hAnsi="Calibri"/>
        </w:rPr>
        <w:t xml:space="preserve"> oluşan üç kategori şeklinde oyunlar gerçekleştirilecektir.</w:t>
      </w:r>
    </w:p>
    <w:p w:rsidR="008A274F" w:rsidRDefault="008A274F" w:rsidP="004C6AB6">
      <w:pPr>
        <w:pStyle w:val="ListeParagraf"/>
        <w:numPr>
          <w:ilvl w:val="0"/>
          <w:numId w:val="2"/>
        </w:numPr>
        <w:tabs>
          <w:tab w:val="left" w:pos="7280"/>
        </w:tabs>
        <w:rPr>
          <w:rFonts w:ascii="Calibri" w:hAnsi="Calibri"/>
        </w:rPr>
      </w:pPr>
      <w:r w:rsidRPr="005F5BF9">
        <w:rPr>
          <w:rFonts w:ascii="Calibri" w:hAnsi="Calibri"/>
        </w:rPr>
        <w:t>Yarışmaya başvurular kurumsal olarak yapıl</w:t>
      </w:r>
      <w:r>
        <w:rPr>
          <w:rFonts w:ascii="Calibri" w:hAnsi="Calibri"/>
        </w:rPr>
        <w:t>acak olup;</w:t>
      </w:r>
      <w:r w:rsidRPr="005F5BF9">
        <w:rPr>
          <w:rFonts w:ascii="Calibri" w:hAnsi="Calibri"/>
        </w:rPr>
        <w:t xml:space="preserve"> başvuru formunda öğrencilerin ve danışman öğretmen</w:t>
      </w:r>
      <w:r>
        <w:rPr>
          <w:rFonts w:ascii="Calibri" w:hAnsi="Calibri"/>
        </w:rPr>
        <w:t>in</w:t>
      </w:r>
      <w:r w:rsidRPr="005F5BF9">
        <w:rPr>
          <w:rFonts w:ascii="Calibri" w:hAnsi="Calibri"/>
        </w:rPr>
        <w:t xml:space="preserve"> ismi belirtilecektir.</w:t>
      </w:r>
    </w:p>
    <w:p w:rsidR="008A274F" w:rsidRPr="0061496F" w:rsidRDefault="008A274F" w:rsidP="004C6AB6">
      <w:pPr>
        <w:pStyle w:val="ListeParagraf"/>
        <w:numPr>
          <w:ilvl w:val="0"/>
          <w:numId w:val="2"/>
        </w:numPr>
        <w:tabs>
          <w:tab w:val="left" w:pos="7280"/>
        </w:tabs>
        <w:rPr>
          <w:rFonts w:ascii="Calibri" w:hAnsi="Calibri"/>
        </w:rPr>
      </w:pPr>
      <w:r w:rsidRPr="00DB431E">
        <w:rPr>
          <w:rFonts w:ascii="Calibri" w:hAnsi="Calibri"/>
        </w:rPr>
        <w:t xml:space="preserve"> </w:t>
      </w:r>
      <w:r>
        <w:rPr>
          <w:rFonts w:ascii="Calibri" w:hAnsi="Calibri"/>
        </w:rPr>
        <w:t>Yarışma başvuru formuna her kategori için 2 asil 2 yedek öğrenci bilgisi girilmelidir.</w:t>
      </w:r>
    </w:p>
    <w:p w:rsidR="008A274F" w:rsidRPr="0061496F" w:rsidRDefault="008A274F" w:rsidP="004C6AB6">
      <w:pPr>
        <w:pStyle w:val="ListeParagraf"/>
        <w:numPr>
          <w:ilvl w:val="0"/>
          <w:numId w:val="2"/>
        </w:numPr>
        <w:tabs>
          <w:tab w:val="left" w:pos="7280"/>
        </w:tabs>
        <w:rPr>
          <w:rFonts w:ascii="Calibri" w:hAnsi="Calibri"/>
        </w:rPr>
      </w:pPr>
      <w:r>
        <w:rPr>
          <w:rFonts w:ascii="Calibri" w:hAnsi="Calibri"/>
        </w:rPr>
        <w:t xml:space="preserve">Aynı kategoride yarışacak 2 öğrencinin ikisi de aynı sınıf seviyesinden seçilebilir. </w:t>
      </w:r>
    </w:p>
    <w:p w:rsidR="004C6AB6" w:rsidRPr="004C6AB6" w:rsidRDefault="008A274F" w:rsidP="004C6AB6">
      <w:pPr>
        <w:pStyle w:val="ListeParagraf"/>
        <w:numPr>
          <w:ilvl w:val="0"/>
          <w:numId w:val="1"/>
        </w:numPr>
        <w:tabs>
          <w:tab w:val="left" w:pos="426"/>
        </w:tabs>
        <w:ind w:left="426" w:firstLine="0"/>
        <w:rPr>
          <w:rFonts w:ascii="Calibri" w:hAnsi="Calibri"/>
        </w:rPr>
      </w:pPr>
      <w:r w:rsidRPr="005F5BF9">
        <w:rPr>
          <w:rFonts w:ascii="Calibri" w:hAnsi="Calibri"/>
        </w:rPr>
        <w:t xml:space="preserve">Yarışmaya katılmak </w:t>
      </w:r>
      <w:proofErr w:type="gramStart"/>
      <w:r w:rsidRPr="005F5BF9">
        <w:rPr>
          <w:rFonts w:ascii="Calibri" w:hAnsi="Calibri"/>
        </w:rPr>
        <w:t>isteyen  kurumların</w:t>
      </w:r>
      <w:proofErr w:type="gramEnd"/>
      <w:r w:rsidRPr="005F5BF9">
        <w:rPr>
          <w:rFonts w:ascii="Calibri" w:hAnsi="Calibri"/>
        </w:rPr>
        <w:t xml:space="preserve"> Kaptan Ahmet Erdoğan Anadolu İmam Hatip Lisesi </w:t>
      </w:r>
      <w:hyperlink r:id="rId7" w:history="1">
        <w:r w:rsidRPr="005F5BF9">
          <w:rPr>
            <w:rStyle w:val="Kpr"/>
            <w:rFonts w:ascii="Calibri" w:hAnsi="Calibri"/>
          </w:rPr>
          <w:t>http://kaptanahmeterdogan.meb.k12.tr</w:t>
        </w:r>
      </w:hyperlink>
      <w:r w:rsidR="004C6AB6">
        <w:t xml:space="preserve"> adresinde yer alan formu doldurarak </w:t>
      </w:r>
      <w:hyperlink r:id="rId8" w:history="1">
        <w:r w:rsidR="004C6AB6" w:rsidRPr="004C6AB6">
          <w:rPr>
            <w:rStyle w:val="Kpr"/>
            <w:rFonts w:ascii="Calibri" w:hAnsi="Calibri"/>
          </w:rPr>
          <w:t>kaptanaherguneysu@gmail.com</w:t>
        </w:r>
      </w:hyperlink>
      <w:r w:rsidR="004C6AB6" w:rsidRPr="004C6AB6">
        <w:rPr>
          <w:rFonts w:ascii="Calibri" w:hAnsi="Calibri"/>
        </w:rPr>
        <w:t xml:space="preserve"> adre</w:t>
      </w:r>
      <w:r w:rsidR="004C6AB6">
        <w:rPr>
          <w:rFonts w:ascii="Calibri" w:hAnsi="Calibri"/>
        </w:rPr>
        <w:t>sine mail olarak göndermeleri gerekmektedir</w:t>
      </w:r>
      <w:r w:rsidR="004C6AB6" w:rsidRPr="004C6AB6">
        <w:rPr>
          <w:rFonts w:ascii="Calibri" w:hAnsi="Calibri"/>
        </w:rPr>
        <w:t xml:space="preserve">.           </w:t>
      </w:r>
    </w:p>
    <w:p w:rsidR="008A274F" w:rsidRPr="005F5BF9" w:rsidRDefault="008A274F" w:rsidP="004C6AB6">
      <w:pPr>
        <w:pStyle w:val="ListeParagraf"/>
        <w:numPr>
          <w:ilvl w:val="0"/>
          <w:numId w:val="2"/>
        </w:numPr>
        <w:tabs>
          <w:tab w:val="left" w:pos="7280"/>
        </w:tabs>
        <w:rPr>
          <w:rFonts w:ascii="Calibri" w:hAnsi="Calibri"/>
        </w:rPr>
      </w:pPr>
      <w:r w:rsidRPr="005F5BF9">
        <w:rPr>
          <w:rFonts w:ascii="Calibri" w:hAnsi="Calibri"/>
        </w:rPr>
        <w:t>Yarışmaya katılmak isteyen her kurum başvuru formunda belirtilen bir danışman öğretmen ve öğrenciler ile birlikte yarışma alanına gelmelidir</w:t>
      </w:r>
      <w:r>
        <w:rPr>
          <w:rFonts w:ascii="Calibri" w:hAnsi="Calibri"/>
        </w:rPr>
        <w:t>.</w:t>
      </w:r>
    </w:p>
    <w:p w:rsidR="008A274F" w:rsidRPr="005F5BF9" w:rsidRDefault="008A274F" w:rsidP="004C6AB6">
      <w:pPr>
        <w:pStyle w:val="ListeParagraf"/>
        <w:numPr>
          <w:ilvl w:val="0"/>
          <w:numId w:val="2"/>
        </w:numPr>
        <w:tabs>
          <w:tab w:val="left" w:pos="7280"/>
        </w:tabs>
        <w:rPr>
          <w:rFonts w:ascii="Calibri" w:hAnsi="Calibri"/>
        </w:rPr>
      </w:pPr>
      <w:r w:rsidRPr="005F5BF9">
        <w:rPr>
          <w:rFonts w:ascii="Calibri" w:hAnsi="Calibri"/>
        </w:rPr>
        <w:t>Yarışmacılar yarışma günü yarışma saatinden yarım saat önce yarışma alanında bulunmak zorundadırlar.</w:t>
      </w:r>
    </w:p>
    <w:p w:rsidR="008A274F" w:rsidRDefault="008A274F" w:rsidP="004C6AB6">
      <w:pPr>
        <w:pStyle w:val="ListeParagraf"/>
        <w:numPr>
          <w:ilvl w:val="0"/>
          <w:numId w:val="2"/>
        </w:numPr>
        <w:tabs>
          <w:tab w:val="left" w:pos="7280"/>
        </w:tabs>
        <w:rPr>
          <w:rFonts w:ascii="Calibri" w:hAnsi="Calibri"/>
        </w:rPr>
      </w:pPr>
      <w:r w:rsidRPr="005F5BF9">
        <w:rPr>
          <w:rFonts w:ascii="Calibri" w:hAnsi="Calibri"/>
        </w:rPr>
        <w:t xml:space="preserve">Yarışmaya katılmaya hak kazanan öğrenciler yarışma günü yanlarında nüfus cüzdanını bulundurmak zorundadırlar. </w:t>
      </w:r>
    </w:p>
    <w:p w:rsidR="006C737F" w:rsidRPr="005F5BF9" w:rsidRDefault="006C737F" w:rsidP="004C6AB6">
      <w:pPr>
        <w:pStyle w:val="ListeParagraf"/>
        <w:numPr>
          <w:ilvl w:val="0"/>
          <w:numId w:val="2"/>
        </w:numPr>
        <w:tabs>
          <w:tab w:val="left" w:pos="7280"/>
        </w:tabs>
        <w:rPr>
          <w:rFonts w:ascii="Calibri" w:hAnsi="Calibri"/>
        </w:rPr>
      </w:pPr>
      <w:r>
        <w:rPr>
          <w:rFonts w:ascii="Calibri" w:hAnsi="Calibri"/>
        </w:rPr>
        <w:t xml:space="preserve">1.Aşama (Ön eleme) Sınavında kendi kategorisinde ilk 12’ye giren öğrenciler; belirtilen </w:t>
      </w:r>
      <w:proofErr w:type="gramStart"/>
      <w:r>
        <w:rPr>
          <w:rFonts w:ascii="Calibri" w:hAnsi="Calibri"/>
        </w:rPr>
        <w:t>tarihte , kendi</w:t>
      </w:r>
      <w:proofErr w:type="gramEnd"/>
      <w:r>
        <w:rPr>
          <w:rFonts w:ascii="Calibri" w:hAnsi="Calibri"/>
        </w:rPr>
        <w:t xml:space="preserve"> kategorisinde yer alan oyunlardan oluşan 2.Aşamaya (Turnuva) katılmaya hak kazanacaktır.</w:t>
      </w:r>
    </w:p>
    <w:p w:rsidR="008A274F" w:rsidRPr="005F5BF9" w:rsidRDefault="008A274F" w:rsidP="004C6AB6">
      <w:pPr>
        <w:pStyle w:val="ListeParagraf"/>
        <w:numPr>
          <w:ilvl w:val="0"/>
          <w:numId w:val="2"/>
        </w:numPr>
        <w:tabs>
          <w:tab w:val="left" w:pos="7280"/>
        </w:tabs>
        <w:rPr>
          <w:rFonts w:ascii="Calibri" w:hAnsi="Calibri"/>
        </w:rPr>
      </w:pPr>
      <w:r w:rsidRPr="005F5BF9">
        <w:rPr>
          <w:rFonts w:ascii="Calibri" w:hAnsi="Calibri"/>
        </w:rPr>
        <w:t>Yarışma ile ilgili her türlü itiraz yarışma jürisine yazılı olarak yapılacaktır. Komisyonun vereceği kararlar kesindir. Komisyon kararlarına itiraz edilemez.</w:t>
      </w:r>
    </w:p>
    <w:p w:rsidR="006E37F1" w:rsidRPr="006E37F1" w:rsidRDefault="008A274F" w:rsidP="004C6AB6">
      <w:pPr>
        <w:pStyle w:val="ListeParagraf"/>
        <w:numPr>
          <w:ilvl w:val="0"/>
          <w:numId w:val="2"/>
        </w:numPr>
        <w:tabs>
          <w:tab w:val="left" w:pos="7280"/>
        </w:tabs>
        <w:rPr>
          <w:rFonts w:ascii="Calibri" w:hAnsi="Calibri"/>
        </w:rPr>
      </w:pPr>
      <w:r w:rsidRPr="005F5BF9">
        <w:rPr>
          <w:rFonts w:ascii="Calibri" w:hAnsi="Calibri"/>
        </w:rPr>
        <w:t>Oyunlarda çekilen fotoğraflar web sitesi ve görsel mecralarda kullanılabilecektir</w:t>
      </w:r>
      <w:r>
        <w:rPr>
          <w:rFonts w:ascii="Calibri" w:hAnsi="Calibri"/>
        </w:rPr>
        <w:t>.</w:t>
      </w:r>
      <w:r w:rsidRPr="006C737F">
        <w:rPr>
          <w:rFonts w:ascii="Calibri" w:hAnsi="Calibri"/>
          <w:b/>
          <w:sz w:val="40"/>
          <w:szCs w:val="40"/>
        </w:rPr>
        <w:t xml:space="preserve"> </w:t>
      </w:r>
    </w:p>
    <w:p w:rsidR="006C737F" w:rsidRPr="006C737F" w:rsidRDefault="008A274F" w:rsidP="004C6AB6">
      <w:pPr>
        <w:pStyle w:val="ListeParagraf"/>
        <w:tabs>
          <w:tab w:val="left" w:pos="7280"/>
        </w:tabs>
        <w:rPr>
          <w:rFonts w:ascii="Calibri" w:hAnsi="Calibri"/>
        </w:rPr>
      </w:pPr>
      <w:r w:rsidRPr="006C737F">
        <w:rPr>
          <w:rFonts w:ascii="Calibri" w:hAnsi="Calibri"/>
          <w:b/>
          <w:sz w:val="40"/>
          <w:szCs w:val="40"/>
        </w:rPr>
        <w:t xml:space="preserve"> </w:t>
      </w:r>
    </w:p>
    <w:p w:rsidR="00975B5B" w:rsidRDefault="00975B5B" w:rsidP="004C6AB6">
      <w:pPr>
        <w:tabs>
          <w:tab w:val="left" w:pos="7280"/>
        </w:tabs>
        <w:spacing w:line="240" w:lineRule="auto"/>
        <w:jc w:val="both"/>
        <w:rPr>
          <w:rFonts w:ascii="Calibri" w:hAnsi="Calibri"/>
          <w:b/>
          <w:sz w:val="28"/>
          <w:szCs w:val="28"/>
        </w:rPr>
      </w:pPr>
      <w:r>
        <w:rPr>
          <w:rFonts w:ascii="Calibri" w:hAnsi="Calibri"/>
          <w:b/>
          <w:sz w:val="28"/>
          <w:szCs w:val="28"/>
        </w:rPr>
        <w:t>1.AŞAMA (ÖN ELEME) YÖNERGESİ</w:t>
      </w:r>
    </w:p>
    <w:p w:rsidR="00975B5B" w:rsidRPr="00F2298D" w:rsidRDefault="00975B5B" w:rsidP="004C6AB6">
      <w:pPr>
        <w:tabs>
          <w:tab w:val="left" w:pos="7280"/>
        </w:tabs>
        <w:spacing w:line="240" w:lineRule="auto"/>
        <w:jc w:val="both"/>
        <w:rPr>
          <w:rFonts w:ascii="Calibri" w:hAnsi="Calibri"/>
          <w:sz w:val="24"/>
          <w:szCs w:val="24"/>
        </w:rPr>
      </w:pPr>
      <w:r>
        <w:rPr>
          <w:rFonts w:ascii="Calibri" w:hAnsi="Calibri"/>
          <w:b/>
          <w:sz w:val="28"/>
          <w:szCs w:val="28"/>
        </w:rPr>
        <w:t xml:space="preserve">1.1 </w:t>
      </w:r>
      <w:r w:rsidRPr="00F2298D">
        <w:rPr>
          <w:rFonts w:ascii="Calibri" w:hAnsi="Calibri"/>
          <w:sz w:val="24"/>
          <w:szCs w:val="24"/>
        </w:rPr>
        <w:t>Ön eleme sınavına başvuruda bulunan ve katılım koşullarını sağlayan tüm öğrenciler katılabilecektir.</w:t>
      </w:r>
    </w:p>
    <w:p w:rsidR="00975B5B" w:rsidRDefault="00975B5B" w:rsidP="004C6AB6">
      <w:pPr>
        <w:tabs>
          <w:tab w:val="left" w:pos="7280"/>
        </w:tabs>
        <w:spacing w:line="240" w:lineRule="auto"/>
        <w:jc w:val="both"/>
        <w:rPr>
          <w:rFonts w:ascii="Calibri" w:hAnsi="Calibri"/>
          <w:sz w:val="24"/>
          <w:szCs w:val="24"/>
        </w:rPr>
      </w:pPr>
      <w:r>
        <w:rPr>
          <w:rFonts w:ascii="Calibri" w:hAnsi="Calibri"/>
          <w:b/>
          <w:sz w:val="28"/>
          <w:szCs w:val="28"/>
        </w:rPr>
        <w:t xml:space="preserve">1.2 </w:t>
      </w:r>
      <w:r w:rsidRPr="00F2298D">
        <w:rPr>
          <w:rFonts w:ascii="Calibri" w:hAnsi="Calibri"/>
          <w:sz w:val="24"/>
          <w:szCs w:val="24"/>
        </w:rPr>
        <w:t>Sınav kitapçığında yer alan tüm oyunlar her kategori için geçerlidir.</w:t>
      </w:r>
    </w:p>
    <w:p w:rsidR="004503B7" w:rsidRDefault="004503B7" w:rsidP="004C6AB6">
      <w:pPr>
        <w:tabs>
          <w:tab w:val="left" w:pos="7280"/>
        </w:tabs>
        <w:spacing w:line="240" w:lineRule="auto"/>
        <w:jc w:val="both"/>
        <w:rPr>
          <w:rFonts w:ascii="Calibri" w:hAnsi="Calibri"/>
          <w:sz w:val="24"/>
          <w:szCs w:val="24"/>
        </w:rPr>
      </w:pPr>
      <w:proofErr w:type="spellStart"/>
      <w:r>
        <w:rPr>
          <w:rFonts w:ascii="Calibri" w:hAnsi="Calibri"/>
          <w:sz w:val="24"/>
          <w:szCs w:val="24"/>
        </w:rPr>
        <w:t>Sudoku</w:t>
      </w:r>
      <w:proofErr w:type="spellEnd"/>
      <w:r>
        <w:rPr>
          <w:rFonts w:ascii="Calibri" w:hAnsi="Calibri"/>
          <w:sz w:val="24"/>
          <w:szCs w:val="24"/>
        </w:rPr>
        <w:t>; 4.sınıflar kategorisinde 6x6 boyutlarında, diğer kategorilerde 9x9 boyutlarında sorulacaktır.</w:t>
      </w:r>
    </w:p>
    <w:p w:rsidR="004503B7" w:rsidRDefault="004503B7" w:rsidP="004C6AB6">
      <w:pPr>
        <w:tabs>
          <w:tab w:val="left" w:pos="7280"/>
        </w:tabs>
        <w:spacing w:line="240" w:lineRule="auto"/>
        <w:jc w:val="both"/>
        <w:rPr>
          <w:rFonts w:ascii="Calibri" w:hAnsi="Calibri"/>
          <w:sz w:val="24"/>
          <w:szCs w:val="24"/>
        </w:rPr>
      </w:pPr>
      <w:proofErr w:type="spellStart"/>
      <w:r>
        <w:rPr>
          <w:rFonts w:ascii="Calibri" w:hAnsi="Calibri"/>
          <w:sz w:val="24"/>
          <w:szCs w:val="24"/>
        </w:rPr>
        <w:t>Kendoku</w:t>
      </w:r>
      <w:proofErr w:type="spellEnd"/>
      <w:r>
        <w:rPr>
          <w:rFonts w:ascii="Calibri" w:hAnsi="Calibri"/>
          <w:sz w:val="24"/>
          <w:szCs w:val="24"/>
        </w:rPr>
        <w:t>; 4.sınıflar kategorisinde iki işlem, diğer kategorilerde 4 işlem içermektedir.</w:t>
      </w:r>
    </w:p>
    <w:p w:rsidR="004503B7" w:rsidRPr="00F2298D" w:rsidRDefault="004503B7" w:rsidP="004C6AB6">
      <w:pPr>
        <w:tabs>
          <w:tab w:val="left" w:pos="7280"/>
        </w:tabs>
        <w:spacing w:line="240" w:lineRule="auto"/>
        <w:jc w:val="both"/>
        <w:rPr>
          <w:rFonts w:ascii="Calibri" w:hAnsi="Calibri"/>
          <w:sz w:val="24"/>
          <w:szCs w:val="24"/>
        </w:rPr>
      </w:pPr>
      <w:r>
        <w:rPr>
          <w:rFonts w:ascii="Calibri" w:hAnsi="Calibri"/>
          <w:sz w:val="24"/>
          <w:szCs w:val="24"/>
        </w:rPr>
        <w:t>Diğer oyunlar sınıf seviyelerine göre kolaydan zora doğru değişiklik gösterecektir.</w:t>
      </w:r>
    </w:p>
    <w:p w:rsidR="00975B5B" w:rsidRPr="00F2298D" w:rsidRDefault="00975B5B" w:rsidP="004C6AB6">
      <w:pPr>
        <w:tabs>
          <w:tab w:val="left" w:pos="7280"/>
        </w:tabs>
        <w:spacing w:line="240" w:lineRule="auto"/>
        <w:jc w:val="both"/>
        <w:rPr>
          <w:rFonts w:ascii="Calibri" w:hAnsi="Calibri"/>
          <w:sz w:val="24"/>
          <w:szCs w:val="24"/>
        </w:rPr>
      </w:pPr>
      <w:r>
        <w:rPr>
          <w:rFonts w:ascii="Calibri" w:hAnsi="Calibri"/>
          <w:b/>
          <w:sz w:val="28"/>
          <w:szCs w:val="28"/>
        </w:rPr>
        <w:t xml:space="preserve">1.3 </w:t>
      </w:r>
      <w:r w:rsidRPr="00F2298D">
        <w:rPr>
          <w:rFonts w:ascii="Calibri" w:hAnsi="Calibri"/>
          <w:sz w:val="24"/>
          <w:szCs w:val="24"/>
        </w:rPr>
        <w:t>Oyunların puanlaması aşağıdaki gibidir:</w:t>
      </w:r>
    </w:p>
    <w:p w:rsidR="00975B5B" w:rsidRPr="00F2298D" w:rsidRDefault="00975B5B" w:rsidP="004C6AB6">
      <w:pPr>
        <w:tabs>
          <w:tab w:val="left" w:pos="7280"/>
        </w:tabs>
        <w:spacing w:line="240" w:lineRule="auto"/>
        <w:jc w:val="both"/>
        <w:rPr>
          <w:rFonts w:ascii="Calibri" w:hAnsi="Calibri"/>
          <w:sz w:val="24"/>
          <w:szCs w:val="24"/>
        </w:rPr>
      </w:pPr>
      <w:proofErr w:type="spellStart"/>
      <w:r w:rsidRPr="00F2298D">
        <w:rPr>
          <w:rFonts w:ascii="Calibri" w:hAnsi="Calibri"/>
          <w:sz w:val="24"/>
          <w:szCs w:val="24"/>
        </w:rPr>
        <w:t>Sudoku</w:t>
      </w:r>
      <w:proofErr w:type="spellEnd"/>
      <w:r w:rsidRPr="00F2298D">
        <w:rPr>
          <w:rFonts w:ascii="Calibri" w:hAnsi="Calibri"/>
          <w:sz w:val="24"/>
          <w:szCs w:val="24"/>
        </w:rPr>
        <w:t>: 15 puan</w:t>
      </w:r>
    </w:p>
    <w:p w:rsidR="00975B5B" w:rsidRPr="00F2298D" w:rsidRDefault="000E099B" w:rsidP="004C6AB6">
      <w:pPr>
        <w:tabs>
          <w:tab w:val="left" w:pos="7280"/>
        </w:tabs>
        <w:spacing w:line="240" w:lineRule="auto"/>
        <w:jc w:val="both"/>
        <w:rPr>
          <w:rFonts w:ascii="Calibri" w:hAnsi="Calibri"/>
          <w:sz w:val="24"/>
          <w:szCs w:val="24"/>
        </w:rPr>
      </w:pPr>
      <w:proofErr w:type="spellStart"/>
      <w:r w:rsidRPr="00F2298D">
        <w:rPr>
          <w:rFonts w:ascii="Calibri" w:hAnsi="Calibri"/>
          <w:sz w:val="24"/>
          <w:szCs w:val="24"/>
        </w:rPr>
        <w:t>Kendoku</w:t>
      </w:r>
      <w:proofErr w:type="spellEnd"/>
      <w:r w:rsidRPr="00F2298D">
        <w:rPr>
          <w:rFonts w:ascii="Calibri" w:hAnsi="Calibri"/>
          <w:sz w:val="24"/>
          <w:szCs w:val="24"/>
        </w:rPr>
        <w:t>: 15</w:t>
      </w:r>
      <w:r w:rsidR="00975B5B" w:rsidRPr="00F2298D">
        <w:rPr>
          <w:rFonts w:ascii="Calibri" w:hAnsi="Calibri"/>
          <w:sz w:val="24"/>
          <w:szCs w:val="24"/>
        </w:rPr>
        <w:t xml:space="preserve"> puan</w:t>
      </w:r>
    </w:p>
    <w:p w:rsidR="000E099B" w:rsidRPr="00F2298D" w:rsidRDefault="000E099B" w:rsidP="004C6AB6">
      <w:pPr>
        <w:tabs>
          <w:tab w:val="left" w:pos="7280"/>
        </w:tabs>
        <w:spacing w:line="240" w:lineRule="auto"/>
        <w:jc w:val="both"/>
        <w:rPr>
          <w:rFonts w:ascii="Calibri" w:hAnsi="Calibri"/>
          <w:sz w:val="24"/>
          <w:szCs w:val="24"/>
        </w:rPr>
      </w:pPr>
      <w:r w:rsidRPr="00F2298D">
        <w:rPr>
          <w:rFonts w:ascii="Calibri" w:hAnsi="Calibri"/>
          <w:sz w:val="24"/>
          <w:szCs w:val="24"/>
        </w:rPr>
        <w:t>Çit: 15 puan</w:t>
      </w:r>
    </w:p>
    <w:p w:rsidR="000E099B" w:rsidRPr="00F2298D" w:rsidRDefault="000E099B" w:rsidP="004C6AB6">
      <w:pPr>
        <w:tabs>
          <w:tab w:val="left" w:pos="7280"/>
        </w:tabs>
        <w:spacing w:line="240" w:lineRule="auto"/>
        <w:jc w:val="both"/>
        <w:rPr>
          <w:rFonts w:ascii="Calibri" w:hAnsi="Calibri"/>
          <w:sz w:val="24"/>
          <w:szCs w:val="24"/>
        </w:rPr>
      </w:pPr>
      <w:r w:rsidRPr="00F2298D">
        <w:rPr>
          <w:rFonts w:ascii="Calibri" w:hAnsi="Calibri"/>
          <w:sz w:val="24"/>
          <w:szCs w:val="24"/>
        </w:rPr>
        <w:t>Apartmanlar: 15 puan</w:t>
      </w:r>
    </w:p>
    <w:p w:rsidR="000E099B" w:rsidRPr="00F2298D" w:rsidRDefault="000E099B" w:rsidP="004C6AB6">
      <w:pPr>
        <w:tabs>
          <w:tab w:val="left" w:pos="7280"/>
        </w:tabs>
        <w:spacing w:line="240" w:lineRule="auto"/>
        <w:jc w:val="both"/>
        <w:rPr>
          <w:rFonts w:ascii="Calibri" w:hAnsi="Calibri"/>
          <w:sz w:val="24"/>
          <w:szCs w:val="24"/>
        </w:rPr>
      </w:pPr>
      <w:r w:rsidRPr="00F2298D">
        <w:rPr>
          <w:rFonts w:ascii="Calibri" w:hAnsi="Calibri"/>
          <w:sz w:val="24"/>
          <w:szCs w:val="24"/>
        </w:rPr>
        <w:t xml:space="preserve">Kare </w:t>
      </w:r>
      <w:proofErr w:type="gramStart"/>
      <w:r w:rsidRPr="00F2298D">
        <w:rPr>
          <w:rFonts w:ascii="Calibri" w:hAnsi="Calibri"/>
          <w:sz w:val="24"/>
          <w:szCs w:val="24"/>
        </w:rPr>
        <w:t>Karalamaca : 15</w:t>
      </w:r>
      <w:proofErr w:type="gramEnd"/>
      <w:r w:rsidRPr="00F2298D">
        <w:rPr>
          <w:rFonts w:ascii="Calibri" w:hAnsi="Calibri"/>
          <w:sz w:val="24"/>
          <w:szCs w:val="24"/>
        </w:rPr>
        <w:t xml:space="preserve"> puan</w:t>
      </w:r>
    </w:p>
    <w:p w:rsidR="000E099B" w:rsidRPr="00F2298D" w:rsidRDefault="000E099B" w:rsidP="008A274F">
      <w:pPr>
        <w:tabs>
          <w:tab w:val="left" w:pos="7280"/>
        </w:tabs>
        <w:jc w:val="both"/>
        <w:rPr>
          <w:rFonts w:ascii="Calibri" w:hAnsi="Calibri"/>
          <w:sz w:val="24"/>
          <w:szCs w:val="24"/>
        </w:rPr>
      </w:pPr>
      <w:r w:rsidRPr="00F2298D">
        <w:rPr>
          <w:rFonts w:ascii="Calibri" w:hAnsi="Calibri"/>
          <w:sz w:val="24"/>
          <w:szCs w:val="24"/>
        </w:rPr>
        <w:lastRenderedPageBreak/>
        <w:t>ABC Bağlama: 15 puan</w:t>
      </w:r>
    </w:p>
    <w:p w:rsidR="000E099B" w:rsidRDefault="000E099B" w:rsidP="008A274F">
      <w:pPr>
        <w:tabs>
          <w:tab w:val="left" w:pos="7280"/>
        </w:tabs>
        <w:jc w:val="both"/>
        <w:rPr>
          <w:rFonts w:ascii="Calibri" w:hAnsi="Calibri"/>
          <w:sz w:val="24"/>
          <w:szCs w:val="24"/>
        </w:rPr>
      </w:pPr>
      <w:r w:rsidRPr="00F2298D">
        <w:rPr>
          <w:rFonts w:ascii="Calibri" w:hAnsi="Calibri"/>
          <w:sz w:val="24"/>
          <w:szCs w:val="24"/>
        </w:rPr>
        <w:t>Sözcük Merdiveni: 10 puan</w:t>
      </w:r>
    </w:p>
    <w:p w:rsidR="00975B5B" w:rsidRPr="004503B7" w:rsidRDefault="00F2298D" w:rsidP="008A274F">
      <w:pPr>
        <w:tabs>
          <w:tab w:val="left" w:pos="7280"/>
        </w:tabs>
        <w:jc w:val="both"/>
        <w:rPr>
          <w:rFonts w:ascii="Calibri" w:hAnsi="Calibri"/>
          <w:sz w:val="24"/>
          <w:szCs w:val="24"/>
        </w:rPr>
      </w:pPr>
      <w:r w:rsidRPr="00F2298D">
        <w:rPr>
          <w:rFonts w:ascii="Calibri" w:hAnsi="Calibri"/>
          <w:b/>
          <w:sz w:val="24"/>
          <w:szCs w:val="24"/>
        </w:rPr>
        <w:t>1.4</w:t>
      </w:r>
      <w:r>
        <w:rPr>
          <w:rFonts w:ascii="Calibri" w:hAnsi="Calibri"/>
          <w:sz w:val="24"/>
          <w:szCs w:val="24"/>
        </w:rPr>
        <w:t xml:space="preserve"> Sınav süresi 1 saat olarak belirlenmiştir.</w:t>
      </w:r>
    </w:p>
    <w:p w:rsidR="008A274F" w:rsidRPr="006C737F" w:rsidRDefault="008A274F" w:rsidP="008A274F">
      <w:pPr>
        <w:tabs>
          <w:tab w:val="left" w:pos="7280"/>
        </w:tabs>
        <w:jc w:val="both"/>
        <w:rPr>
          <w:rFonts w:ascii="Calibri" w:hAnsi="Calibri"/>
          <w:b/>
          <w:sz w:val="28"/>
          <w:szCs w:val="28"/>
        </w:rPr>
      </w:pPr>
      <w:r w:rsidRPr="006C737F">
        <w:rPr>
          <w:rFonts w:ascii="Calibri" w:hAnsi="Calibri"/>
          <w:b/>
          <w:sz w:val="28"/>
          <w:szCs w:val="28"/>
        </w:rPr>
        <w:t xml:space="preserve">2.AŞAMA (TURNUVA) </w:t>
      </w:r>
      <w:proofErr w:type="spellStart"/>
      <w:r w:rsidRPr="006C737F">
        <w:rPr>
          <w:rFonts w:ascii="Calibri" w:hAnsi="Calibri"/>
          <w:b/>
          <w:sz w:val="28"/>
          <w:szCs w:val="28"/>
        </w:rPr>
        <w:t>YÖNERGESi</w:t>
      </w:r>
      <w:proofErr w:type="spellEnd"/>
    </w:p>
    <w:p w:rsidR="008A274F" w:rsidRPr="006C737F" w:rsidRDefault="008A274F" w:rsidP="006C737F">
      <w:pPr>
        <w:pStyle w:val="ListeParagraf"/>
        <w:numPr>
          <w:ilvl w:val="0"/>
          <w:numId w:val="4"/>
        </w:numPr>
        <w:tabs>
          <w:tab w:val="left" w:pos="7280"/>
        </w:tabs>
        <w:ind w:left="284"/>
        <w:jc w:val="both"/>
        <w:rPr>
          <w:rFonts w:ascii="Calibri" w:hAnsi="Calibri"/>
          <w:b/>
          <w:sz w:val="28"/>
          <w:szCs w:val="28"/>
        </w:rPr>
      </w:pPr>
      <w:r w:rsidRPr="00F513DC">
        <w:rPr>
          <w:rFonts w:ascii="Calibri" w:hAnsi="Calibri"/>
          <w:b/>
          <w:sz w:val="28"/>
          <w:szCs w:val="28"/>
        </w:rPr>
        <w:t>Turnuva Genel Kuralları</w:t>
      </w:r>
    </w:p>
    <w:p w:rsidR="004503B7" w:rsidRDefault="004503B7" w:rsidP="00F2298D">
      <w:pPr>
        <w:pStyle w:val="ListeParagraf"/>
        <w:numPr>
          <w:ilvl w:val="1"/>
          <w:numId w:val="4"/>
        </w:numPr>
        <w:tabs>
          <w:tab w:val="left" w:pos="7280"/>
        </w:tabs>
        <w:ind w:left="426"/>
        <w:jc w:val="both"/>
        <w:rPr>
          <w:rFonts w:ascii="Calibri" w:hAnsi="Calibri"/>
        </w:rPr>
      </w:pPr>
      <w:r>
        <w:rPr>
          <w:rFonts w:ascii="Calibri" w:hAnsi="Calibri"/>
        </w:rPr>
        <w:t>1.Aşama(Ön Eleme) sonrası kendi kategorisindeki öğrenciler arasında ilk 12 ye girmeye hak kazanan öğrenciler katılacaktır.</w:t>
      </w:r>
    </w:p>
    <w:p w:rsidR="008A274F" w:rsidRPr="00F513DC" w:rsidRDefault="008A274F" w:rsidP="00F2298D">
      <w:pPr>
        <w:pStyle w:val="ListeParagraf"/>
        <w:numPr>
          <w:ilvl w:val="1"/>
          <w:numId w:val="4"/>
        </w:numPr>
        <w:tabs>
          <w:tab w:val="left" w:pos="7280"/>
        </w:tabs>
        <w:ind w:left="426"/>
        <w:jc w:val="both"/>
        <w:rPr>
          <w:rFonts w:ascii="Calibri" w:hAnsi="Calibri"/>
        </w:rPr>
      </w:pPr>
      <w:r w:rsidRPr="00F513DC">
        <w:rPr>
          <w:rFonts w:ascii="Calibri" w:hAnsi="Calibri"/>
        </w:rPr>
        <w:t>Her oyun başında oyuncular kura ile eşleştirilecektir.</w:t>
      </w:r>
      <w:r>
        <w:rPr>
          <w:rFonts w:ascii="Calibri" w:hAnsi="Calibri"/>
        </w:rPr>
        <w:t xml:space="preserve"> Bir oyuncuya, sonraki oyunların kurasında daha önce oynadığı bir oyuncu çıkması durumunda kura tekrar çekilecektir. Her oyuncu üç oyunda da farklı bir oyuncu ile eşleştirilecektir.</w:t>
      </w:r>
    </w:p>
    <w:p w:rsidR="008A274F" w:rsidRDefault="008A274F" w:rsidP="00F2298D">
      <w:pPr>
        <w:pStyle w:val="ListeParagraf"/>
        <w:numPr>
          <w:ilvl w:val="1"/>
          <w:numId w:val="4"/>
        </w:numPr>
        <w:tabs>
          <w:tab w:val="left" w:pos="7280"/>
        </w:tabs>
        <w:ind w:left="426"/>
        <w:jc w:val="both"/>
        <w:rPr>
          <w:rFonts w:ascii="Calibri" w:hAnsi="Calibri"/>
        </w:rPr>
      </w:pPr>
      <w:r>
        <w:rPr>
          <w:rFonts w:ascii="Calibri" w:hAnsi="Calibri"/>
        </w:rPr>
        <w:t>Her oyunun galibiyet ve beraberlik puanları birbirinden farklıdır;</w:t>
      </w:r>
    </w:p>
    <w:p w:rsidR="008A274F" w:rsidRDefault="008A274F" w:rsidP="008A274F">
      <w:pPr>
        <w:pStyle w:val="ListeParagraf"/>
        <w:tabs>
          <w:tab w:val="left" w:pos="7280"/>
        </w:tabs>
        <w:ind w:left="1140"/>
        <w:jc w:val="both"/>
        <w:rPr>
          <w:rFonts w:ascii="Calibri" w:hAnsi="Calibri"/>
        </w:rPr>
      </w:pPr>
    </w:p>
    <w:p w:rsidR="008A274F" w:rsidRDefault="008A274F" w:rsidP="006C737F">
      <w:pPr>
        <w:pStyle w:val="ListeParagraf"/>
        <w:tabs>
          <w:tab w:val="left" w:pos="7280"/>
        </w:tabs>
        <w:ind w:left="0"/>
        <w:jc w:val="both"/>
        <w:rPr>
          <w:rFonts w:ascii="Calibri" w:hAnsi="Calibri"/>
          <w:b/>
          <w:u w:val="single"/>
        </w:rPr>
      </w:pPr>
      <w:r w:rsidRPr="004079F5">
        <w:rPr>
          <w:rFonts w:ascii="Calibri" w:hAnsi="Calibri"/>
          <w:b/>
          <w:u w:val="single"/>
        </w:rPr>
        <w:t xml:space="preserve">4. Sınıf kategorisinde: </w:t>
      </w:r>
    </w:p>
    <w:p w:rsidR="008A274F" w:rsidRPr="004079F5" w:rsidRDefault="008A274F" w:rsidP="008A274F">
      <w:pPr>
        <w:pStyle w:val="ListeParagraf"/>
        <w:tabs>
          <w:tab w:val="left" w:pos="7280"/>
        </w:tabs>
        <w:jc w:val="both"/>
        <w:rPr>
          <w:rFonts w:ascii="Calibri" w:hAnsi="Calibri"/>
          <w:b/>
          <w:u w:val="single"/>
        </w:rPr>
      </w:pPr>
    </w:p>
    <w:p w:rsidR="008A274F" w:rsidRPr="006C737F" w:rsidRDefault="008A274F" w:rsidP="006C737F">
      <w:pPr>
        <w:pStyle w:val="ListeParagraf"/>
        <w:tabs>
          <w:tab w:val="left" w:pos="7280"/>
        </w:tabs>
        <w:ind w:left="0"/>
        <w:jc w:val="both"/>
        <w:rPr>
          <w:rFonts w:ascii="Calibri" w:hAnsi="Calibri"/>
        </w:rPr>
      </w:pPr>
      <w:r w:rsidRPr="006C737F">
        <w:rPr>
          <w:rFonts w:ascii="Calibri" w:hAnsi="Calibri"/>
        </w:rPr>
        <w:t>Hedef 4 oyununda; 3 oyun sonunda galibiyete 30 puan, beraberliğe 15 puan verilir.</w:t>
      </w:r>
    </w:p>
    <w:p w:rsidR="006C737F" w:rsidRDefault="008A274F" w:rsidP="006C737F">
      <w:pPr>
        <w:tabs>
          <w:tab w:val="left" w:pos="7280"/>
        </w:tabs>
        <w:spacing w:line="240" w:lineRule="auto"/>
        <w:jc w:val="both"/>
        <w:rPr>
          <w:rFonts w:ascii="Calibri" w:hAnsi="Calibri"/>
          <w:sz w:val="24"/>
          <w:szCs w:val="24"/>
        </w:rPr>
      </w:pPr>
      <w:r w:rsidRPr="006C737F">
        <w:rPr>
          <w:rFonts w:ascii="Calibri" w:hAnsi="Calibri"/>
          <w:sz w:val="24"/>
          <w:szCs w:val="24"/>
        </w:rPr>
        <w:t>Mangala oyununun sonunda; iki tarafa da aldıkları taş sayısı kadar puan verilir.</w:t>
      </w:r>
    </w:p>
    <w:p w:rsidR="008A274F" w:rsidRPr="006C737F" w:rsidRDefault="008A274F" w:rsidP="006C737F">
      <w:pPr>
        <w:tabs>
          <w:tab w:val="left" w:pos="7280"/>
        </w:tabs>
        <w:spacing w:line="240" w:lineRule="auto"/>
        <w:jc w:val="both"/>
        <w:rPr>
          <w:rFonts w:ascii="Calibri" w:hAnsi="Calibri"/>
          <w:sz w:val="24"/>
          <w:szCs w:val="24"/>
        </w:rPr>
      </w:pPr>
      <w:r w:rsidRPr="006C737F">
        <w:rPr>
          <w:rFonts w:ascii="Calibri" w:hAnsi="Calibri"/>
          <w:sz w:val="24"/>
          <w:szCs w:val="24"/>
        </w:rPr>
        <w:t>Q-</w:t>
      </w:r>
      <w:proofErr w:type="spellStart"/>
      <w:r w:rsidRPr="006C737F">
        <w:rPr>
          <w:rFonts w:ascii="Calibri" w:hAnsi="Calibri"/>
          <w:sz w:val="24"/>
          <w:szCs w:val="24"/>
        </w:rPr>
        <w:t>bitz</w:t>
      </w:r>
      <w:proofErr w:type="spellEnd"/>
      <w:r w:rsidRPr="006C737F">
        <w:rPr>
          <w:rFonts w:ascii="Calibri" w:hAnsi="Calibri"/>
          <w:sz w:val="24"/>
          <w:szCs w:val="24"/>
        </w:rPr>
        <w:t xml:space="preserve"> oyununda; 20 dakika sonunda kazanılan kart sayısının 5 katı kadar puan verilir.</w:t>
      </w:r>
    </w:p>
    <w:p w:rsidR="008A274F" w:rsidRDefault="008A274F" w:rsidP="006C737F">
      <w:pPr>
        <w:pStyle w:val="ListeParagraf"/>
        <w:tabs>
          <w:tab w:val="left" w:pos="7280"/>
        </w:tabs>
        <w:ind w:left="0"/>
        <w:jc w:val="both"/>
        <w:rPr>
          <w:rFonts w:ascii="Calibri" w:hAnsi="Calibri"/>
          <w:b/>
          <w:u w:val="single"/>
        </w:rPr>
      </w:pPr>
      <w:r w:rsidRPr="004079F5">
        <w:rPr>
          <w:rFonts w:ascii="Calibri" w:hAnsi="Calibri"/>
          <w:b/>
          <w:u w:val="single"/>
        </w:rPr>
        <w:t>5.ve 6. Sınıf kategorisinde:</w:t>
      </w:r>
    </w:p>
    <w:p w:rsidR="008A274F" w:rsidRPr="004079F5" w:rsidRDefault="008A274F" w:rsidP="008A274F">
      <w:pPr>
        <w:pStyle w:val="ListeParagraf"/>
        <w:tabs>
          <w:tab w:val="left" w:pos="7280"/>
        </w:tabs>
        <w:jc w:val="both"/>
        <w:rPr>
          <w:rFonts w:ascii="Calibri" w:hAnsi="Calibri"/>
          <w:b/>
          <w:u w:val="single"/>
        </w:rPr>
      </w:pPr>
    </w:p>
    <w:p w:rsidR="008A274F" w:rsidRPr="006C737F" w:rsidRDefault="008A274F" w:rsidP="006C737F">
      <w:pPr>
        <w:tabs>
          <w:tab w:val="left" w:pos="7280"/>
        </w:tabs>
        <w:jc w:val="both"/>
        <w:rPr>
          <w:rFonts w:ascii="Calibri" w:hAnsi="Calibri"/>
        </w:rPr>
      </w:pPr>
      <w:proofErr w:type="spellStart"/>
      <w:r w:rsidRPr="006C737F">
        <w:rPr>
          <w:rFonts w:ascii="Calibri" w:hAnsi="Calibri"/>
        </w:rPr>
        <w:t>Reversi</w:t>
      </w:r>
      <w:proofErr w:type="spellEnd"/>
      <w:r w:rsidRPr="006C737F">
        <w:rPr>
          <w:rFonts w:ascii="Calibri" w:hAnsi="Calibri"/>
        </w:rPr>
        <w:t xml:space="preserve"> oyununda oyun sonunda; iki tarafa da kendi renginin taş sayısı kadar puan verilir.</w:t>
      </w:r>
    </w:p>
    <w:p w:rsidR="008A274F" w:rsidRPr="006C737F" w:rsidRDefault="008A274F" w:rsidP="006C737F">
      <w:pPr>
        <w:tabs>
          <w:tab w:val="left" w:pos="7280"/>
        </w:tabs>
        <w:jc w:val="both"/>
        <w:rPr>
          <w:rFonts w:ascii="Calibri" w:hAnsi="Calibri"/>
        </w:rPr>
      </w:pPr>
      <w:proofErr w:type="spellStart"/>
      <w:r w:rsidRPr="006C737F">
        <w:rPr>
          <w:rFonts w:ascii="Calibri" w:hAnsi="Calibri"/>
        </w:rPr>
        <w:t>Architecto</w:t>
      </w:r>
      <w:proofErr w:type="spellEnd"/>
      <w:r w:rsidRPr="006C737F">
        <w:rPr>
          <w:rFonts w:ascii="Calibri" w:hAnsi="Calibri"/>
        </w:rPr>
        <w:t xml:space="preserve"> oyununda 20 dakika sonunda; iki tarafa kazanılan kart sayısının 3 katı kadar puan verilir.</w:t>
      </w:r>
    </w:p>
    <w:p w:rsidR="006E37F1" w:rsidRPr="004503B7" w:rsidRDefault="008A274F" w:rsidP="006C737F">
      <w:pPr>
        <w:tabs>
          <w:tab w:val="left" w:pos="7280"/>
        </w:tabs>
        <w:jc w:val="both"/>
        <w:rPr>
          <w:rFonts w:ascii="Calibri" w:hAnsi="Calibri"/>
        </w:rPr>
      </w:pPr>
      <w:proofErr w:type="spellStart"/>
      <w:r w:rsidRPr="006C737F">
        <w:rPr>
          <w:rFonts w:ascii="Calibri" w:hAnsi="Calibri"/>
        </w:rPr>
        <w:t>Colours</w:t>
      </w:r>
      <w:proofErr w:type="spellEnd"/>
      <w:r w:rsidRPr="006C737F">
        <w:rPr>
          <w:rFonts w:ascii="Calibri" w:hAnsi="Calibri"/>
        </w:rPr>
        <w:t xml:space="preserve"> oyununda 20 dakika sonunda; iki tarafa kazanılan kart sayısının 3 katı kadar puan verilir.</w:t>
      </w:r>
    </w:p>
    <w:p w:rsidR="008A274F" w:rsidRPr="006C737F" w:rsidRDefault="008A274F" w:rsidP="006C737F">
      <w:pPr>
        <w:tabs>
          <w:tab w:val="left" w:pos="7280"/>
        </w:tabs>
        <w:jc w:val="both"/>
        <w:rPr>
          <w:rFonts w:ascii="Calibri" w:hAnsi="Calibri"/>
          <w:b/>
          <w:sz w:val="24"/>
          <w:szCs w:val="24"/>
          <w:u w:val="single"/>
        </w:rPr>
      </w:pPr>
      <w:r w:rsidRPr="006C737F">
        <w:rPr>
          <w:rFonts w:ascii="Calibri" w:hAnsi="Calibri"/>
          <w:b/>
          <w:sz w:val="24"/>
          <w:szCs w:val="24"/>
          <w:u w:val="single"/>
        </w:rPr>
        <w:t>7.ve 8.sınıf kategorisinde:</w:t>
      </w:r>
    </w:p>
    <w:p w:rsidR="006C737F" w:rsidRDefault="008A274F" w:rsidP="006C737F">
      <w:pPr>
        <w:tabs>
          <w:tab w:val="left" w:pos="7280"/>
        </w:tabs>
        <w:jc w:val="both"/>
        <w:rPr>
          <w:rFonts w:ascii="Calibri" w:hAnsi="Calibri"/>
        </w:rPr>
      </w:pPr>
      <w:proofErr w:type="spellStart"/>
      <w:r w:rsidRPr="006C737F">
        <w:rPr>
          <w:rFonts w:ascii="Calibri" w:hAnsi="Calibri"/>
        </w:rPr>
        <w:t>Kulami</w:t>
      </w:r>
      <w:proofErr w:type="spellEnd"/>
      <w:r w:rsidRPr="006C737F">
        <w:rPr>
          <w:rFonts w:ascii="Calibri" w:hAnsi="Calibri"/>
        </w:rPr>
        <w:t xml:space="preserve"> oyununun galibiyet puanı 40, beraberlik puanı 20’dir.</w:t>
      </w:r>
    </w:p>
    <w:p w:rsidR="008A274F" w:rsidRPr="006C737F" w:rsidRDefault="008A274F" w:rsidP="006C737F">
      <w:pPr>
        <w:tabs>
          <w:tab w:val="left" w:pos="7280"/>
        </w:tabs>
        <w:jc w:val="both"/>
        <w:rPr>
          <w:rFonts w:ascii="Calibri" w:hAnsi="Calibri"/>
        </w:rPr>
      </w:pPr>
      <w:r w:rsidRPr="006C737F">
        <w:rPr>
          <w:rFonts w:ascii="Calibri" w:hAnsi="Calibri"/>
        </w:rPr>
        <w:t>Koridor oyununun galibiyet puanı 40, beraberlik puanı 20’dir.</w:t>
      </w:r>
    </w:p>
    <w:p w:rsidR="008A274F" w:rsidRPr="006C737F" w:rsidRDefault="008A274F" w:rsidP="006C737F">
      <w:pPr>
        <w:tabs>
          <w:tab w:val="left" w:pos="7280"/>
        </w:tabs>
        <w:jc w:val="both"/>
        <w:rPr>
          <w:rFonts w:ascii="Calibri" w:hAnsi="Calibri"/>
        </w:rPr>
      </w:pPr>
      <w:proofErr w:type="spellStart"/>
      <w:r w:rsidRPr="006C737F">
        <w:rPr>
          <w:rFonts w:ascii="Calibri" w:hAnsi="Calibri"/>
        </w:rPr>
        <w:t>Pentago</w:t>
      </w:r>
      <w:proofErr w:type="spellEnd"/>
      <w:r w:rsidRPr="006C737F">
        <w:rPr>
          <w:rFonts w:ascii="Calibri" w:hAnsi="Calibri"/>
        </w:rPr>
        <w:t xml:space="preserve"> oyununun galibiyet puanı 40,beraberlik puanı 20’dir.</w:t>
      </w:r>
    </w:p>
    <w:p w:rsidR="008A274F" w:rsidRPr="00F513DC" w:rsidRDefault="008A274F" w:rsidP="008A274F">
      <w:pPr>
        <w:pStyle w:val="ListeParagraf"/>
        <w:tabs>
          <w:tab w:val="left" w:pos="7280"/>
        </w:tabs>
        <w:jc w:val="both"/>
        <w:rPr>
          <w:rFonts w:ascii="Calibri" w:hAnsi="Calibri"/>
        </w:rPr>
      </w:pPr>
      <w:r>
        <w:rPr>
          <w:rFonts w:ascii="Calibri" w:hAnsi="Calibri"/>
        </w:rPr>
        <w:t xml:space="preserve"> </w:t>
      </w:r>
    </w:p>
    <w:p w:rsidR="008A274F" w:rsidRDefault="008A274F" w:rsidP="006E37F1">
      <w:pPr>
        <w:pStyle w:val="ListeParagraf"/>
        <w:numPr>
          <w:ilvl w:val="1"/>
          <w:numId w:val="4"/>
        </w:numPr>
        <w:tabs>
          <w:tab w:val="left" w:pos="7280"/>
        </w:tabs>
        <w:ind w:left="426"/>
        <w:jc w:val="both"/>
        <w:rPr>
          <w:rFonts w:ascii="Calibri" w:hAnsi="Calibri"/>
        </w:rPr>
      </w:pPr>
      <w:r w:rsidRPr="00F513DC">
        <w:rPr>
          <w:rFonts w:ascii="Calibri" w:hAnsi="Calibri"/>
        </w:rPr>
        <w:t>Her oyunun 20 dakika içinde bitirilmesi beklenir.</w:t>
      </w:r>
      <w:r>
        <w:rPr>
          <w:rFonts w:ascii="Calibri" w:hAnsi="Calibri"/>
        </w:rPr>
        <w:t xml:space="preserve"> Oyunun 20 dakika sonunda bitmemesi durumunda;</w:t>
      </w:r>
    </w:p>
    <w:p w:rsidR="008A274F" w:rsidRDefault="008A274F" w:rsidP="008A274F">
      <w:pPr>
        <w:pStyle w:val="ListeParagraf"/>
        <w:tabs>
          <w:tab w:val="left" w:pos="7280"/>
        </w:tabs>
        <w:ind w:left="1140"/>
        <w:jc w:val="both"/>
        <w:rPr>
          <w:rFonts w:ascii="Calibri" w:hAnsi="Calibri"/>
        </w:rPr>
      </w:pPr>
      <w:r>
        <w:rPr>
          <w:rFonts w:ascii="Calibri" w:hAnsi="Calibri"/>
          <w:b/>
        </w:rPr>
        <w:t>Hedef 4</w:t>
      </w:r>
      <w:r w:rsidRPr="004079F5">
        <w:rPr>
          <w:rFonts w:ascii="Calibri" w:hAnsi="Calibri"/>
          <w:b/>
        </w:rPr>
        <w:t xml:space="preserve"> için</w:t>
      </w:r>
      <w:r>
        <w:rPr>
          <w:rFonts w:ascii="Calibri" w:hAnsi="Calibri"/>
        </w:rPr>
        <w:t>; iki oyuncu berabere kalmış sayılır ve 15’er puan alırlar.</w:t>
      </w:r>
    </w:p>
    <w:p w:rsidR="008A274F" w:rsidRPr="00D214D8" w:rsidRDefault="008A274F" w:rsidP="008A274F">
      <w:pPr>
        <w:pStyle w:val="ListeParagraf"/>
        <w:tabs>
          <w:tab w:val="left" w:pos="7280"/>
        </w:tabs>
        <w:ind w:left="1140"/>
        <w:jc w:val="both"/>
        <w:rPr>
          <w:rFonts w:ascii="Calibri" w:hAnsi="Calibri"/>
        </w:rPr>
      </w:pPr>
      <w:r w:rsidRPr="004079F5">
        <w:rPr>
          <w:rFonts w:ascii="Calibri" w:hAnsi="Calibri"/>
          <w:b/>
        </w:rPr>
        <w:t>Mangala için</w:t>
      </w:r>
      <w:r>
        <w:rPr>
          <w:rFonts w:ascii="Calibri" w:hAnsi="Calibri"/>
        </w:rPr>
        <w:t>; mevcut durumda hazinelerdeki taşlar sayılır, iki tarafa da hazinesindeki taş sayısı kadar puan verilir.</w:t>
      </w:r>
    </w:p>
    <w:p w:rsidR="008A274F" w:rsidRDefault="008A274F" w:rsidP="008A274F">
      <w:pPr>
        <w:pStyle w:val="ListeParagraf"/>
        <w:tabs>
          <w:tab w:val="left" w:pos="7280"/>
        </w:tabs>
        <w:ind w:left="1140"/>
        <w:jc w:val="both"/>
        <w:rPr>
          <w:rFonts w:ascii="Calibri" w:hAnsi="Calibri"/>
        </w:rPr>
      </w:pPr>
      <w:proofErr w:type="spellStart"/>
      <w:r>
        <w:rPr>
          <w:rFonts w:ascii="Calibri" w:hAnsi="Calibri"/>
          <w:b/>
        </w:rPr>
        <w:t>Reversi</w:t>
      </w:r>
      <w:proofErr w:type="spellEnd"/>
      <w:r>
        <w:rPr>
          <w:rFonts w:ascii="Calibri" w:hAnsi="Calibri"/>
          <w:b/>
        </w:rPr>
        <w:t xml:space="preserve"> için</w:t>
      </w:r>
      <w:r w:rsidRPr="00F528B5">
        <w:rPr>
          <w:rFonts w:ascii="Calibri" w:hAnsi="Calibri"/>
        </w:rPr>
        <w:t>;</w:t>
      </w:r>
      <w:r>
        <w:rPr>
          <w:rFonts w:ascii="Calibri" w:hAnsi="Calibri"/>
        </w:rPr>
        <w:t xml:space="preserve"> mevcut durumda siyah ve beyaz taşlar sayılır ve iki tarafa da kendi renginin taş sayısı puan olarak yazılır.</w:t>
      </w:r>
    </w:p>
    <w:p w:rsidR="008A274F" w:rsidRDefault="008A274F" w:rsidP="008A274F">
      <w:pPr>
        <w:pStyle w:val="ListeParagraf"/>
        <w:tabs>
          <w:tab w:val="left" w:pos="7280"/>
        </w:tabs>
        <w:ind w:left="1140"/>
        <w:jc w:val="both"/>
        <w:rPr>
          <w:rFonts w:ascii="Calibri" w:hAnsi="Calibri"/>
        </w:rPr>
      </w:pPr>
      <w:proofErr w:type="spellStart"/>
      <w:r>
        <w:rPr>
          <w:rFonts w:ascii="Calibri" w:hAnsi="Calibri"/>
          <w:b/>
        </w:rPr>
        <w:t>Kulami</w:t>
      </w:r>
      <w:proofErr w:type="spellEnd"/>
      <w:r>
        <w:rPr>
          <w:rFonts w:ascii="Calibri" w:hAnsi="Calibri"/>
          <w:b/>
        </w:rPr>
        <w:t xml:space="preserve"> için</w:t>
      </w:r>
      <w:r w:rsidRPr="000D0088">
        <w:rPr>
          <w:rFonts w:ascii="Calibri" w:hAnsi="Calibri"/>
        </w:rPr>
        <w:t>;</w:t>
      </w:r>
      <w:r>
        <w:rPr>
          <w:rFonts w:ascii="Calibri" w:hAnsi="Calibri"/>
        </w:rPr>
        <w:t xml:space="preserve"> mevcut durumda iki oyuncunun da sahip olduğu tablalar ayrılır, </w:t>
      </w:r>
    </w:p>
    <w:p w:rsidR="008A274F" w:rsidRDefault="008A274F" w:rsidP="008A274F">
      <w:pPr>
        <w:pStyle w:val="ListeParagraf"/>
        <w:tabs>
          <w:tab w:val="left" w:pos="7280"/>
        </w:tabs>
        <w:ind w:left="1140"/>
        <w:jc w:val="both"/>
        <w:rPr>
          <w:rFonts w:ascii="Calibri" w:hAnsi="Calibri"/>
        </w:rPr>
      </w:pPr>
      <w:r>
        <w:rPr>
          <w:rFonts w:ascii="Calibri" w:hAnsi="Calibri"/>
          <w:b/>
        </w:rPr>
        <w:t>Koridor için</w:t>
      </w:r>
      <w:r w:rsidRPr="000D0088">
        <w:rPr>
          <w:rFonts w:ascii="Calibri" w:hAnsi="Calibri"/>
        </w:rPr>
        <w:t>;</w:t>
      </w:r>
      <w:r>
        <w:rPr>
          <w:rFonts w:ascii="Calibri" w:hAnsi="Calibri"/>
        </w:rPr>
        <w:t xml:space="preserve"> iki oyuncu berabere kalmış sayılır ve 20’şer puan alırlar.</w:t>
      </w:r>
    </w:p>
    <w:p w:rsidR="008A274F" w:rsidRPr="004503B7" w:rsidRDefault="008A274F" w:rsidP="004503B7">
      <w:pPr>
        <w:pStyle w:val="ListeParagraf"/>
        <w:tabs>
          <w:tab w:val="left" w:pos="7280"/>
        </w:tabs>
        <w:ind w:left="1140"/>
        <w:jc w:val="both"/>
        <w:rPr>
          <w:rFonts w:ascii="Calibri" w:hAnsi="Calibri"/>
        </w:rPr>
      </w:pPr>
      <w:proofErr w:type="spellStart"/>
      <w:r>
        <w:rPr>
          <w:rFonts w:ascii="Calibri" w:hAnsi="Calibri"/>
          <w:b/>
        </w:rPr>
        <w:t>Pentago</w:t>
      </w:r>
      <w:proofErr w:type="spellEnd"/>
      <w:r>
        <w:rPr>
          <w:rFonts w:ascii="Calibri" w:hAnsi="Calibri"/>
          <w:b/>
        </w:rPr>
        <w:t xml:space="preserve"> için</w:t>
      </w:r>
      <w:r w:rsidRPr="006A4DD7">
        <w:rPr>
          <w:rFonts w:ascii="Calibri" w:hAnsi="Calibri"/>
        </w:rPr>
        <w:t xml:space="preserve">; </w:t>
      </w:r>
      <w:r>
        <w:rPr>
          <w:rFonts w:ascii="Calibri" w:hAnsi="Calibri"/>
        </w:rPr>
        <w:t>iki oyuncu berabere kalmış sayılır ve 20’şer puan alırlar.</w:t>
      </w:r>
    </w:p>
    <w:p w:rsidR="008A274F" w:rsidRDefault="008A274F" w:rsidP="006E37F1">
      <w:pPr>
        <w:pStyle w:val="ListeParagraf"/>
        <w:numPr>
          <w:ilvl w:val="1"/>
          <w:numId w:val="4"/>
        </w:numPr>
        <w:tabs>
          <w:tab w:val="left" w:pos="7280"/>
        </w:tabs>
        <w:ind w:left="426"/>
        <w:jc w:val="both"/>
        <w:rPr>
          <w:rFonts w:ascii="Calibri" w:hAnsi="Calibri"/>
        </w:rPr>
      </w:pPr>
      <w:r w:rsidRPr="00F513DC">
        <w:rPr>
          <w:rFonts w:ascii="Calibri" w:hAnsi="Calibri"/>
        </w:rPr>
        <w:lastRenderedPageBreak/>
        <w:t xml:space="preserve">Tüm oyunlarda </w:t>
      </w:r>
      <w:proofErr w:type="gramStart"/>
      <w:r w:rsidRPr="00F513DC">
        <w:rPr>
          <w:rFonts w:ascii="Calibri" w:hAnsi="Calibri"/>
        </w:rPr>
        <w:t>oynanılan  taş</w:t>
      </w:r>
      <w:proofErr w:type="gramEnd"/>
      <w:r w:rsidRPr="00F513DC">
        <w:rPr>
          <w:rFonts w:ascii="Calibri" w:hAnsi="Calibri"/>
        </w:rPr>
        <w:t xml:space="preserve"> geri alınamaz.</w:t>
      </w:r>
    </w:p>
    <w:p w:rsidR="008A274F" w:rsidRPr="00F513DC" w:rsidRDefault="008A274F" w:rsidP="008A274F">
      <w:pPr>
        <w:pStyle w:val="ListeParagraf"/>
        <w:tabs>
          <w:tab w:val="left" w:pos="7280"/>
        </w:tabs>
        <w:ind w:left="1140"/>
        <w:jc w:val="both"/>
        <w:rPr>
          <w:rFonts w:ascii="Calibri" w:hAnsi="Calibri"/>
        </w:rPr>
      </w:pPr>
    </w:p>
    <w:p w:rsidR="008A274F" w:rsidRPr="00F513DC" w:rsidRDefault="008A274F" w:rsidP="006E37F1">
      <w:pPr>
        <w:pStyle w:val="ListeParagraf"/>
        <w:numPr>
          <w:ilvl w:val="1"/>
          <w:numId w:val="4"/>
        </w:numPr>
        <w:tabs>
          <w:tab w:val="left" w:pos="7280"/>
        </w:tabs>
        <w:ind w:left="426"/>
        <w:jc w:val="both"/>
        <w:rPr>
          <w:rFonts w:ascii="Calibri" w:hAnsi="Calibri"/>
        </w:rPr>
      </w:pPr>
      <w:r w:rsidRPr="00F513DC">
        <w:rPr>
          <w:rFonts w:ascii="Calibri" w:hAnsi="Calibri"/>
        </w:rPr>
        <w:t>Oyun esnasında tereddüt oluştuğu durumlarda karar mercisi jüri üyeleridir.</w:t>
      </w:r>
    </w:p>
    <w:p w:rsidR="008A274F" w:rsidRDefault="008A274F" w:rsidP="006E37F1">
      <w:pPr>
        <w:pStyle w:val="ListeParagraf"/>
        <w:numPr>
          <w:ilvl w:val="1"/>
          <w:numId w:val="4"/>
        </w:numPr>
        <w:tabs>
          <w:tab w:val="left" w:pos="7280"/>
        </w:tabs>
        <w:ind w:left="426" w:hanging="426"/>
        <w:jc w:val="both"/>
        <w:rPr>
          <w:rFonts w:ascii="Calibri" w:hAnsi="Calibri"/>
        </w:rPr>
      </w:pPr>
      <w:r>
        <w:rPr>
          <w:rFonts w:ascii="Calibri" w:hAnsi="Calibri"/>
        </w:rPr>
        <w:t>Üç tur</w:t>
      </w:r>
      <w:r w:rsidRPr="00F513DC">
        <w:rPr>
          <w:rFonts w:ascii="Calibri" w:hAnsi="Calibri"/>
        </w:rPr>
        <w:t xml:space="preserve"> sonucunda en yük</w:t>
      </w:r>
      <w:r>
        <w:rPr>
          <w:rFonts w:ascii="Calibri" w:hAnsi="Calibri"/>
        </w:rPr>
        <w:t>sek puandan en düşük puana doğru</w:t>
      </w:r>
      <w:r w:rsidRPr="00F513DC">
        <w:rPr>
          <w:rFonts w:ascii="Calibri" w:hAnsi="Calibri"/>
        </w:rPr>
        <w:t xml:space="preserve"> sıralama yapılacak olup ilk 3’e giren öğrencilerden belirlenecektir. Öğrenciler arasında eşitlik olması durumunda </w:t>
      </w:r>
      <w:r>
        <w:rPr>
          <w:rFonts w:ascii="Calibri" w:hAnsi="Calibri"/>
        </w:rPr>
        <w:t>ilk tur oynanan oyundan başlanarak</w:t>
      </w:r>
      <w:r w:rsidRPr="00191ED9">
        <w:rPr>
          <w:rFonts w:ascii="Calibri" w:hAnsi="Calibri"/>
        </w:rPr>
        <w:t xml:space="preserve"> </w:t>
      </w:r>
      <w:r>
        <w:rPr>
          <w:rFonts w:ascii="Calibri" w:hAnsi="Calibri"/>
        </w:rPr>
        <w:t>eşitlik bozulana kadar oyunlar tekrar oynatılacaktır.</w:t>
      </w:r>
    </w:p>
    <w:p w:rsidR="008A274F" w:rsidRPr="006A4DD7" w:rsidRDefault="008A274F" w:rsidP="008A274F">
      <w:pPr>
        <w:pStyle w:val="ListeParagraf"/>
        <w:tabs>
          <w:tab w:val="left" w:pos="7280"/>
        </w:tabs>
        <w:ind w:left="1140"/>
        <w:jc w:val="both"/>
        <w:rPr>
          <w:rFonts w:ascii="Calibri" w:hAnsi="Calibri"/>
        </w:rPr>
      </w:pPr>
    </w:p>
    <w:p w:rsidR="008A274F" w:rsidRDefault="008A274F" w:rsidP="006E37F1">
      <w:pPr>
        <w:pStyle w:val="ListeParagraf"/>
        <w:numPr>
          <w:ilvl w:val="0"/>
          <w:numId w:val="4"/>
        </w:numPr>
        <w:tabs>
          <w:tab w:val="left" w:pos="7280"/>
        </w:tabs>
        <w:ind w:left="284" w:hanging="284"/>
        <w:jc w:val="both"/>
        <w:rPr>
          <w:rFonts w:ascii="Calibri" w:hAnsi="Calibri"/>
          <w:b/>
          <w:sz w:val="28"/>
          <w:szCs w:val="28"/>
        </w:rPr>
      </w:pPr>
      <w:r w:rsidRPr="00F513DC">
        <w:rPr>
          <w:rFonts w:ascii="Calibri" w:hAnsi="Calibri"/>
          <w:b/>
          <w:sz w:val="28"/>
          <w:szCs w:val="28"/>
        </w:rPr>
        <w:t>Turnuva Oyunları</w:t>
      </w:r>
    </w:p>
    <w:p w:rsidR="008A274F" w:rsidRPr="00F513DC" w:rsidRDefault="008A274F" w:rsidP="008A274F">
      <w:pPr>
        <w:pStyle w:val="ListeParagraf"/>
        <w:tabs>
          <w:tab w:val="left" w:pos="7280"/>
        </w:tabs>
        <w:jc w:val="both"/>
        <w:rPr>
          <w:rFonts w:ascii="Calibri" w:hAnsi="Calibri"/>
          <w:b/>
          <w:sz w:val="28"/>
          <w:szCs w:val="28"/>
        </w:rPr>
      </w:pPr>
    </w:p>
    <w:p w:rsidR="008A274F" w:rsidRPr="00F513DC" w:rsidRDefault="008A274F" w:rsidP="006E37F1">
      <w:pPr>
        <w:pStyle w:val="ListeParagraf"/>
        <w:numPr>
          <w:ilvl w:val="1"/>
          <w:numId w:val="4"/>
        </w:numPr>
        <w:tabs>
          <w:tab w:val="left" w:pos="0"/>
        </w:tabs>
        <w:ind w:left="426" w:hanging="284"/>
        <w:jc w:val="both"/>
        <w:rPr>
          <w:rFonts w:ascii="Calibri" w:hAnsi="Calibri"/>
        </w:rPr>
      </w:pPr>
      <w:r>
        <w:rPr>
          <w:rFonts w:ascii="Calibri" w:hAnsi="Calibri"/>
        </w:rPr>
        <w:t xml:space="preserve">Turnuva üç kategoride olup </w:t>
      </w:r>
      <w:r w:rsidRPr="00F513DC">
        <w:rPr>
          <w:rFonts w:ascii="Calibri" w:hAnsi="Calibri"/>
        </w:rPr>
        <w:t>4. sınıflar aynı kategoride, 5. ve 6. sını</w:t>
      </w:r>
      <w:r w:rsidR="006E37F1">
        <w:rPr>
          <w:rFonts w:ascii="Calibri" w:hAnsi="Calibri"/>
        </w:rPr>
        <w:t xml:space="preserve">flar aynı kategoride, </w:t>
      </w:r>
      <w:r>
        <w:rPr>
          <w:rFonts w:ascii="Calibri" w:hAnsi="Calibri"/>
        </w:rPr>
        <w:t>7. ve 8. s</w:t>
      </w:r>
      <w:r w:rsidRPr="00F513DC">
        <w:rPr>
          <w:rFonts w:ascii="Calibri" w:hAnsi="Calibri"/>
        </w:rPr>
        <w:t>ınıflar aynı kategoride yarışacaklar.</w:t>
      </w:r>
    </w:p>
    <w:p w:rsidR="008A274F" w:rsidRDefault="008A274F" w:rsidP="006E37F1">
      <w:pPr>
        <w:pStyle w:val="ListeParagraf"/>
        <w:numPr>
          <w:ilvl w:val="1"/>
          <w:numId w:val="4"/>
        </w:numPr>
        <w:tabs>
          <w:tab w:val="left" w:pos="7280"/>
        </w:tabs>
        <w:ind w:left="567" w:hanging="414"/>
        <w:jc w:val="both"/>
        <w:rPr>
          <w:rFonts w:ascii="Calibri" w:hAnsi="Calibri"/>
        </w:rPr>
      </w:pPr>
      <w:r w:rsidRPr="00F513DC">
        <w:rPr>
          <w:rFonts w:ascii="Calibri" w:hAnsi="Calibri"/>
        </w:rPr>
        <w:t xml:space="preserve">Turnuvada turlara göre oynanacak oyunlar; </w:t>
      </w:r>
    </w:p>
    <w:p w:rsidR="008A274F" w:rsidRPr="00F20DD2" w:rsidRDefault="008A274F" w:rsidP="008A274F">
      <w:pPr>
        <w:tabs>
          <w:tab w:val="left" w:pos="7280"/>
        </w:tabs>
        <w:rPr>
          <w:rFonts w:ascii="Calibri" w:hAnsi="Calibri"/>
          <w:b/>
          <w:sz w:val="36"/>
          <w:szCs w:val="36"/>
        </w:rPr>
      </w:pPr>
    </w:p>
    <w:tbl>
      <w:tblPr>
        <w:tblStyle w:val="TabloKlavuzu"/>
        <w:tblW w:w="8886" w:type="dxa"/>
        <w:tblInd w:w="720" w:type="dxa"/>
        <w:tblLook w:val="04A0"/>
      </w:tblPr>
      <w:tblGrid>
        <w:gridCol w:w="2205"/>
        <w:gridCol w:w="2170"/>
        <w:gridCol w:w="2195"/>
        <w:gridCol w:w="2316"/>
      </w:tblGrid>
      <w:tr w:rsidR="008A274F" w:rsidRPr="009319F8" w:rsidTr="000559A1">
        <w:tc>
          <w:tcPr>
            <w:tcW w:w="2205" w:type="dxa"/>
          </w:tcPr>
          <w:p w:rsidR="008A274F" w:rsidRPr="00F513DC" w:rsidRDefault="008A274F" w:rsidP="000559A1">
            <w:pPr>
              <w:pStyle w:val="ListeParagraf"/>
              <w:tabs>
                <w:tab w:val="left" w:pos="7280"/>
              </w:tabs>
              <w:ind w:left="0"/>
              <w:rPr>
                <w:rFonts w:ascii="Calibri" w:hAnsi="Calibri"/>
                <w:b/>
                <w:sz w:val="28"/>
                <w:szCs w:val="28"/>
              </w:rPr>
            </w:pPr>
            <w:r w:rsidRPr="00F513DC">
              <w:rPr>
                <w:rFonts w:ascii="Calibri" w:hAnsi="Calibri"/>
                <w:b/>
                <w:sz w:val="28"/>
                <w:szCs w:val="28"/>
              </w:rPr>
              <w:t>TURNUVA AŞAMALARI</w:t>
            </w:r>
          </w:p>
        </w:tc>
        <w:tc>
          <w:tcPr>
            <w:tcW w:w="2170" w:type="dxa"/>
          </w:tcPr>
          <w:p w:rsidR="008A274F" w:rsidRPr="00F513DC" w:rsidRDefault="008A274F" w:rsidP="000559A1">
            <w:pPr>
              <w:tabs>
                <w:tab w:val="left" w:pos="7280"/>
              </w:tabs>
              <w:rPr>
                <w:rFonts w:ascii="Calibri" w:hAnsi="Calibri"/>
                <w:b/>
                <w:sz w:val="28"/>
                <w:szCs w:val="28"/>
              </w:rPr>
            </w:pPr>
            <w:r w:rsidRPr="00F513DC">
              <w:rPr>
                <w:rFonts w:ascii="Calibri" w:hAnsi="Calibri"/>
                <w:b/>
                <w:sz w:val="28"/>
                <w:szCs w:val="28"/>
              </w:rPr>
              <w:t>4. SINIFLAR</w:t>
            </w:r>
          </w:p>
        </w:tc>
        <w:tc>
          <w:tcPr>
            <w:tcW w:w="2195" w:type="dxa"/>
          </w:tcPr>
          <w:p w:rsidR="008A274F" w:rsidRPr="00F513DC" w:rsidRDefault="008A274F" w:rsidP="000559A1">
            <w:pPr>
              <w:pStyle w:val="ListeParagraf"/>
              <w:tabs>
                <w:tab w:val="left" w:pos="7280"/>
              </w:tabs>
              <w:ind w:left="0"/>
              <w:rPr>
                <w:rFonts w:ascii="Calibri" w:hAnsi="Calibri"/>
                <w:b/>
                <w:sz w:val="28"/>
                <w:szCs w:val="28"/>
              </w:rPr>
            </w:pPr>
            <w:r w:rsidRPr="00F513DC">
              <w:rPr>
                <w:rFonts w:ascii="Calibri" w:hAnsi="Calibri"/>
                <w:b/>
                <w:sz w:val="28"/>
                <w:szCs w:val="28"/>
              </w:rPr>
              <w:t>5. ve 6. SINIFLAR</w:t>
            </w:r>
          </w:p>
        </w:tc>
        <w:tc>
          <w:tcPr>
            <w:tcW w:w="2316" w:type="dxa"/>
          </w:tcPr>
          <w:p w:rsidR="008A274F" w:rsidRPr="00F513DC" w:rsidRDefault="008A274F" w:rsidP="000559A1">
            <w:pPr>
              <w:pStyle w:val="ListeParagraf"/>
              <w:tabs>
                <w:tab w:val="left" w:pos="7280"/>
              </w:tabs>
              <w:ind w:left="0"/>
              <w:rPr>
                <w:rFonts w:ascii="Calibri" w:hAnsi="Calibri"/>
                <w:b/>
                <w:sz w:val="28"/>
                <w:szCs w:val="28"/>
              </w:rPr>
            </w:pPr>
            <w:r w:rsidRPr="00F513DC">
              <w:rPr>
                <w:rFonts w:ascii="Calibri" w:hAnsi="Calibri"/>
                <w:b/>
                <w:sz w:val="28"/>
                <w:szCs w:val="28"/>
              </w:rPr>
              <w:t>7. ve 8. SINIFLAR</w:t>
            </w:r>
          </w:p>
        </w:tc>
      </w:tr>
      <w:tr w:rsidR="008A274F" w:rsidRPr="009319F8" w:rsidTr="000559A1">
        <w:tc>
          <w:tcPr>
            <w:tcW w:w="2205" w:type="dxa"/>
          </w:tcPr>
          <w:p w:rsidR="008A274F" w:rsidRPr="00F513DC" w:rsidRDefault="008A274F" w:rsidP="008A274F">
            <w:pPr>
              <w:pStyle w:val="ListeParagraf"/>
              <w:numPr>
                <w:ilvl w:val="0"/>
                <w:numId w:val="5"/>
              </w:numPr>
              <w:tabs>
                <w:tab w:val="left" w:pos="7280"/>
              </w:tabs>
              <w:rPr>
                <w:rFonts w:ascii="Calibri" w:hAnsi="Calibri"/>
                <w:b/>
                <w:sz w:val="28"/>
                <w:szCs w:val="28"/>
              </w:rPr>
            </w:pPr>
            <w:r w:rsidRPr="00F513DC">
              <w:rPr>
                <w:rFonts w:ascii="Calibri" w:hAnsi="Calibri"/>
                <w:b/>
                <w:sz w:val="28"/>
                <w:szCs w:val="28"/>
              </w:rPr>
              <w:t>TUR</w:t>
            </w:r>
          </w:p>
        </w:tc>
        <w:tc>
          <w:tcPr>
            <w:tcW w:w="2170" w:type="dxa"/>
          </w:tcPr>
          <w:p w:rsidR="008A274F" w:rsidRPr="003C44AC" w:rsidRDefault="008A274F" w:rsidP="000559A1">
            <w:pPr>
              <w:pStyle w:val="ListeParagraf"/>
              <w:tabs>
                <w:tab w:val="left" w:pos="7280"/>
              </w:tabs>
              <w:ind w:left="0"/>
              <w:rPr>
                <w:rFonts w:ascii="Calibri" w:hAnsi="Calibri"/>
                <w:b/>
                <w:sz w:val="28"/>
                <w:szCs w:val="28"/>
              </w:rPr>
            </w:pPr>
            <w:r w:rsidRPr="003C44AC">
              <w:rPr>
                <w:rFonts w:ascii="Calibri" w:hAnsi="Calibri"/>
                <w:b/>
                <w:sz w:val="28"/>
                <w:szCs w:val="28"/>
              </w:rPr>
              <w:t xml:space="preserve">Hedef </w:t>
            </w:r>
            <w:r>
              <w:rPr>
                <w:rFonts w:ascii="Calibri" w:hAnsi="Calibri"/>
                <w:b/>
                <w:sz w:val="28"/>
                <w:szCs w:val="28"/>
              </w:rPr>
              <w:t>4</w:t>
            </w:r>
          </w:p>
        </w:tc>
        <w:tc>
          <w:tcPr>
            <w:tcW w:w="2195" w:type="dxa"/>
          </w:tcPr>
          <w:p w:rsidR="008A274F" w:rsidRPr="003C44AC" w:rsidRDefault="008A274F" w:rsidP="000559A1">
            <w:pPr>
              <w:pStyle w:val="ListeParagraf"/>
              <w:tabs>
                <w:tab w:val="left" w:pos="7280"/>
              </w:tabs>
              <w:ind w:left="0"/>
              <w:rPr>
                <w:rFonts w:ascii="Calibri" w:hAnsi="Calibri"/>
                <w:b/>
                <w:sz w:val="28"/>
                <w:szCs w:val="28"/>
              </w:rPr>
            </w:pPr>
            <w:proofErr w:type="spellStart"/>
            <w:r w:rsidRPr="003C44AC">
              <w:rPr>
                <w:rFonts w:ascii="Calibri" w:hAnsi="Calibri"/>
                <w:b/>
                <w:sz w:val="28"/>
                <w:szCs w:val="28"/>
              </w:rPr>
              <w:t>Reversi</w:t>
            </w:r>
            <w:proofErr w:type="spellEnd"/>
          </w:p>
        </w:tc>
        <w:tc>
          <w:tcPr>
            <w:tcW w:w="2316" w:type="dxa"/>
          </w:tcPr>
          <w:p w:rsidR="008A274F" w:rsidRPr="003C44AC" w:rsidRDefault="008A274F" w:rsidP="000559A1">
            <w:pPr>
              <w:pStyle w:val="ListeParagraf"/>
              <w:tabs>
                <w:tab w:val="left" w:pos="7280"/>
              </w:tabs>
              <w:ind w:left="0"/>
              <w:rPr>
                <w:rFonts w:ascii="Calibri" w:hAnsi="Calibri"/>
                <w:b/>
                <w:sz w:val="28"/>
                <w:szCs w:val="28"/>
              </w:rPr>
            </w:pPr>
            <w:proofErr w:type="spellStart"/>
            <w:r>
              <w:rPr>
                <w:rFonts w:ascii="Calibri" w:hAnsi="Calibri"/>
                <w:b/>
                <w:sz w:val="28"/>
                <w:szCs w:val="28"/>
              </w:rPr>
              <w:t>Pentago</w:t>
            </w:r>
            <w:proofErr w:type="spellEnd"/>
          </w:p>
        </w:tc>
      </w:tr>
      <w:tr w:rsidR="008A274F" w:rsidRPr="009319F8" w:rsidTr="000559A1">
        <w:tc>
          <w:tcPr>
            <w:tcW w:w="2205" w:type="dxa"/>
          </w:tcPr>
          <w:p w:rsidR="008A274F" w:rsidRPr="00F513DC" w:rsidRDefault="008A274F" w:rsidP="008A274F">
            <w:pPr>
              <w:pStyle w:val="ListeParagraf"/>
              <w:numPr>
                <w:ilvl w:val="0"/>
                <w:numId w:val="5"/>
              </w:numPr>
              <w:tabs>
                <w:tab w:val="left" w:pos="7280"/>
              </w:tabs>
              <w:rPr>
                <w:rFonts w:ascii="Calibri" w:hAnsi="Calibri"/>
                <w:b/>
                <w:sz w:val="28"/>
                <w:szCs w:val="28"/>
              </w:rPr>
            </w:pPr>
            <w:r w:rsidRPr="00F513DC">
              <w:rPr>
                <w:rFonts w:ascii="Calibri" w:hAnsi="Calibri"/>
                <w:b/>
                <w:sz w:val="28"/>
                <w:szCs w:val="28"/>
              </w:rPr>
              <w:t>TUR</w:t>
            </w:r>
          </w:p>
        </w:tc>
        <w:tc>
          <w:tcPr>
            <w:tcW w:w="2170" w:type="dxa"/>
          </w:tcPr>
          <w:p w:rsidR="008A274F" w:rsidRPr="003C44AC" w:rsidRDefault="008A274F" w:rsidP="000559A1">
            <w:pPr>
              <w:pStyle w:val="ListeParagraf"/>
              <w:tabs>
                <w:tab w:val="left" w:pos="7280"/>
              </w:tabs>
              <w:ind w:left="0"/>
              <w:rPr>
                <w:rFonts w:ascii="Calibri" w:hAnsi="Calibri"/>
                <w:b/>
                <w:sz w:val="28"/>
                <w:szCs w:val="28"/>
              </w:rPr>
            </w:pPr>
            <w:r>
              <w:rPr>
                <w:rFonts w:ascii="Calibri" w:hAnsi="Calibri"/>
                <w:b/>
                <w:sz w:val="28"/>
                <w:szCs w:val="28"/>
              </w:rPr>
              <w:t>Q-</w:t>
            </w:r>
            <w:proofErr w:type="spellStart"/>
            <w:r>
              <w:rPr>
                <w:rFonts w:ascii="Calibri" w:hAnsi="Calibri"/>
                <w:b/>
                <w:sz w:val="28"/>
                <w:szCs w:val="28"/>
              </w:rPr>
              <w:t>Bitz</w:t>
            </w:r>
            <w:proofErr w:type="spellEnd"/>
          </w:p>
        </w:tc>
        <w:tc>
          <w:tcPr>
            <w:tcW w:w="2195" w:type="dxa"/>
          </w:tcPr>
          <w:p w:rsidR="008A274F" w:rsidRPr="003C44AC" w:rsidRDefault="008A274F" w:rsidP="000559A1">
            <w:pPr>
              <w:pStyle w:val="ListeParagraf"/>
              <w:tabs>
                <w:tab w:val="left" w:pos="7280"/>
              </w:tabs>
              <w:ind w:left="0"/>
              <w:rPr>
                <w:rFonts w:ascii="Calibri" w:hAnsi="Calibri"/>
                <w:b/>
                <w:sz w:val="28"/>
                <w:szCs w:val="28"/>
              </w:rPr>
            </w:pPr>
            <w:proofErr w:type="spellStart"/>
            <w:r>
              <w:rPr>
                <w:rFonts w:ascii="Calibri" w:hAnsi="Calibri"/>
                <w:b/>
                <w:sz w:val="28"/>
                <w:szCs w:val="28"/>
              </w:rPr>
              <w:t>Architecto</w:t>
            </w:r>
            <w:proofErr w:type="spellEnd"/>
          </w:p>
        </w:tc>
        <w:tc>
          <w:tcPr>
            <w:tcW w:w="2316" w:type="dxa"/>
          </w:tcPr>
          <w:p w:rsidR="008A274F" w:rsidRPr="003C44AC" w:rsidRDefault="008A274F" w:rsidP="000559A1">
            <w:pPr>
              <w:pStyle w:val="ListeParagraf"/>
              <w:tabs>
                <w:tab w:val="left" w:pos="7280"/>
              </w:tabs>
              <w:ind w:left="0"/>
              <w:rPr>
                <w:rFonts w:ascii="Calibri" w:hAnsi="Calibri"/>
                <w:b/>
                <w:sz w:val="28"/>
                <w:szCs w:val="28"/>
              </w:rPr>
            </w:pPr>
            <w:proofErr w:type="spellStart"/>
            <w:r w:rsidRPr="003C44AC">
              <w:rPr>
                <w:rFonts w:ascii="Calibri" w:hAnsi="Calibri"/>
                <w:b/>
                <w:sz w:val="28"/>
                <w:szCs w:val="28"/>
              </w:rPr>
              <w:t>Kulami</w:t>
            </w:r>
            <w:proofErr w:type="spellEnd"/>
          </w:p>
        </w:tc>
      </w:tr>
      <w:tr w:rsidR="008A274F" w:rsidRPr="009319F8" w:rsidTr="000559A1">
        <w:tc>
          <w:tcPr>
            <w:tcW w:w="2205" w:type="dxa"/>
          </w:tcPr>
          <w:p w:rsidR="008A274F" w:rsidRPr="00F513DC" w:rsidRDefault="008A274F" w:rsidP="008A274F">
            <w:pPr>
              <w:pStyle w:val="ListeParagraf"/>
              <w:numPr>
                <w:ilvl w:val="0"/>
                <w:numId w:val="5"/>
              </w:numPr>
              <w:tabs>
                <w:tab w:val="left" w:pos="7280"/>
              </w:tabs>
              <w:rPr>
                <w:rFonts w:ascii="Calibri" w:hAnsi="Calibri"/>
                <w:b/>
                <w:sz w:val="28"/>
                <w:szCs w:val="28"/>
              </w:rPr>
            </w:pPr>
            <w:r w:rsidRPr="00F513DC">
              <w:rPr>
                <w:rFonts w:ascii="Calibri" w:hAnsi="Calibri"/>
                <w:b/>
                <w:sz w:val="28"/>
                <w:szCs w:val="28"/>
              </w:rPr>
              <w:t>TUR</w:t>
            </w:r>
          </w:p>
        </w:tc>
        <w:tc>
          <w:tcPr>
            <w:tcW w:w="2170" w:type="dxa"/>
          </w:tcPr>
          <w:p w:rsidR="008A274F" w:rsidRPr="003C44AC" w:rsidRDefault="008A274F" w:rsidP="000559A1">
            <w:pPr>
              <w:pStyle w:val="ListeParagraf"/>
              <w:tabs>
                <w:tab w:val="left" w:pos="7280"/>
              </w:tabs>
              <w:ind w:left="0"/>
              <w:rPr>
                <w:rFonts w:ascii="Calibri" w:hAnsi="Calibri"/>
                <w:b/>
                <w:sz w:val="28"/>
                <w:szCs w:val="28"/>
              </w:rPr>
            </w:pPr>
            <w:r w:rsidRPr="003C44AC">
              <w:rPr>
                <w:rFonts w:ascii="Calibri" w:hAnsi="Calibri"/>
                <w:b/>
                <w:sz w:val="28"/>
                <w:szCs w:val="28"/>
              </w:rPr>
              <w:t>Mangala</w:t>
            </w:r>
          </w:p>
        </w:tc>
        <w:tc>
          <w:tcPr>
            <w:tcW w:w="2195" w:type="dxa"/>
          </w:tcPr>
          <w:p w:rsidR="008A274F" w:rsidRPr="003C44AC" w:rsidRDefault="008A274F" w:rsidP="000559A1">
            <w:pPr>
              <w:pStyle w:val="ListeParagraf"/>
              <w:tabs>
                <w:tab w:val="left" w:pos="7280"/>
              </w:tabs>
              <w:ind w:left="0"/>
              <w:rPr>
                <w:rFonts w:ascii="Calibri" w:hAnsi="Calibri"/>
                <w:b/>
                <w:sz w:val="28"/>
                <w:szCs w:val="28"/>
              </w:rPr>
            </w:pPr>
            <w:proofErr w:type="spellStart"/>
            <w:r>
              <w:rPr>
                <w:rFonts w:ascii="Calibri" w:hAnsi="Calibri"/>
                <w:b/>
                <w:sz w:val="28"/>
                <w:szCs w:val="28"/>
              </w:rPr>
              <w:t>Colours</w:t>
            </w:r>
            <w:proofErr w:type="spellEnd"/>
          </w:p>
        </w:tc>
        <w:tc>
          <w:tcPr>
            <w:tcW w:w="2316" w:type="dxa"/>
          </w:tcPr>
          <w:p w:rsidR="008A274F" w:rsidRPr="003C44AC" w:rsidRDefault="008A274F" w:rsidP="000559A1">
            <w:pPr>
              <w:pStyle w:val="ListeParagraf"/>
              <w:tabs>
                <w:tab w:val="left" w:pos="7280"/>
              </w:tabs>
              <w:ind w:left="0"/>
              <w:rPr>
                <w:rFonts w:ascii="Calibri" w:hAnsi="Calibri"/>
                <w:b/>
                <w:sz w:val="28"/>
                <w:szCs w:val="28"/>
              </w:rPr>
            </w:pPr>
            <w:r w:rsidRPr="003C44AC">
              <w:rPr>
                <w:rFonts w:ascii="Calibri" w:hAnsi="Calibri"/>
                <w:b/>
                <w:sz w:val="28"/>
                <w:szCs w:val="28"/>
              </w:rPr>
              <w:t>Koridor</w:t>
            </w:r>
          </w:p>
        </w:tc>
      </w:tr>
    </w:tbl>
    <w:p w:rsidR="006E37F1" w:rsidRPr="004503B7" w:rsidRDefault="006E37F1" w:rsidP="004503B7">
      <w:pPr>
        <w:tabs>
          <w:tab w:val="left" w:pos="7280"/>
        </w:tabs>
        <w:rPr>
          <w:rFonts w:ascii="Calibri" w:hAnsi="Calibri"/>
          <w:b/>
          <w:sz w:val="36"/>
          <w:szCs w:val="36"/>
        </w:rPr>
      </w:pPr>
    </w:p>
    <w:p w:rsidR="008A274F" w:rsidRPr="006E37F1" w:rsidRDefault="008A274F" w:rsidP="008A274F">
      <w:pPr>
        <w:tabs>
          <w:tab w:val="left" w:pos="7280"/>
        </w:tabs>
        <w:rPr>
          <w:rFonts w:ascii="Calibri" w:hAnsi="Calibri"/>
          <w:b/>
          <w:color w:val="000000" w:themeColor="text1"/>
          <w:sz w:val="28"/>
          <w:szCs w:val="28"/>
        </w:rPr>
      </w:pPr>
      <w:r w:rsidRPr="006E37F1">
        <w:rPr>
          <w:rFonts w:ascii="Calibri" w:hAnsi="Calibri"/>
          <w:b/>
          <w:color w:val="000000" w:themeColor="text1"/>
          <w:sz w:val="28"/>
          <w:szCs w:val="28"/>
        </w:rPr>
        <w:t>KAZANANLARIN ÖDÜLLENDİRMESİ</w:t>
      </w:r>
    </w:p>
    <w:p w:rsidR="008A274F" w:rsidRPr="006E37F1" w:rsidRDefault="008A274F" w:rsidP="008A274F">
      <w:pPr>
        <w:tabs>
          <w:tab w:val="left" w:pos="7280"/>
        </w:tabs>
        <w:rPr>
          <w:rFonts w:ascii="Calibri" w:hAnsi="Calibri"/>
          <w:color w:val="000000" w:themeColor="text1"/>
        </w:rPr>
      </w:pPr>
      <w:r w:rsidRPr="006E37F1">
        <w:rPr>
          <w:rFonts w:ascii="Calibri" w:hAnsi="Calibri"/>
          <w:color w:val="000000" w:themeColor="text1"/>
        </w:rPr>
        <w:t xml:space="preserve">Her üç kategori (4. Sınıflar,5.-6.sınıflar,7.-8.sınıflar) ayrı </w:t>
      </w:r>
      <w:proofErr w:type="spellStart"/>
      <w:r w:rsidRPr="006E37F1">
        <w:rPr>
          <w:rFonts w:ascii="Calibri" w:hAnsi="Calibri"/>
          <w:color w:val="000000" w:themeColor="text1"/>
        </w:rPr>
        <w:t>ayrı</w:t>
      </w:r>
      <w:proofErr w:type="spellEnd"/>
      <w:r w:rsidRPr="006E37F1">
        <w:rPr>
          <w:rFonts w:ascii="Calibri" w:hAnsi="Calibri"/>
          <w:color w:val="000000" w:themeColor="text1"/>
        </w:rPr>
        <w:t xml:space="preserve"> değerlendirilecek olup,</w:t>
      </w:r>
    </w:p>
    <w:p w:rsidR="008A274F" w:rsidRPr="006E37F1" w:rsidRDefault="008A274F" w:rsidP="008A274F">
      <w:pPr>
        <w:tabs>
          <w:tab w:val="left" w:pos="7280"/>
        </w:tabs>
        <w:rPr>
          <w:rFonts w:ascii="Calibri" w:hAnsi="Calibri"/>
          <w:color w:val="000000" w:themeColor="text1"/>
        </w:rPr>
      </w:pPr>
      <w:proofErr w:type="gramStart"/>
      <w:r w:rsidRPr="004503B7">
        <w:rPr>
          <w:rFonts w:ascii="Calibri" w:hAnsi="Calibri"/>
          <w:b/>
          <w:color w:val="000000" w:themeColor="text1"/>
          <w:u w:val="single"/>
        </w:rPr>
        <w:t>Birinci :</w:t>
      </w:r>
      <w:r w:rsidRPr="006E37F1">
        <w:rPr>
          <w:rFonts w:ascii="Calibri" w:hAnsi="Calibri"/>
          <w:color w:val="000000" w:themeColor="text1"/>
        </w:rPr>
        <w:t xml:space="preserve"> Bisiklet</w:t>
      </w:r>
      <w:proofErr w:type="gramEnd"/>
      <w:r w:rsidRPr="006E37F1">
        <w:rPr>
          <w:rFonts w:ascii="Calibri" w:hAnsi="Calibri"/>
          <w:color w:val="000000" w:themeColor="text1"/>
        </w:rPr>
        <w:t xml:space="preserve"> </w:t>
      </w:r>
    </w:p>
    <w:p w:rsidR="008A274F" w:rsidRPr="006E37F1" w:rsidRDefault="008A274F" w:rsidP="008A274F">
      <w:pPr>
        <w:tabs>
          <w:tab w:val="left" w:pos="7280"/>
        </w:tabs>
        <w:rPr>
          <w:rFonts w:ascii="Calibri" w:hAnsi="Calibri"/>
          <w:color w:val="000000" w:themeColor="text1"/>
        </w:rPr>
      </w:pPr>
      <w:r w:rsidRPr="004503B7">
        <w:rPr>
          <w:rFonts w:ascii="Calibri" w:hAnsi="Calibri"/>
          <w:b/>
          <w:color w:val="000000" w:themeColor="text1"/>
          <w:u w:val="single"/>
        </w:rPr>
        <w:t>İkinci:</w:t>
      </w:r>
      <w:r w:rsidRPr="006E37F1">
        <w:rPr>
          <w:rFonts w:ascii="Calibri" w:hAnsi="Calibri"/>
          <w:color w:val="000000" w:themeColor="text1"/>
        </w:rPr>
        <w:t xml:space="preserve"> Tablet</w:t>
      </w:r>
    </w:p>
    <w:p w:rsidR="008A274F" w:rsidRPr="006E37F1" w:rsidRDefault="008A274F" w:rsidP="008A274F">
      <w:pPr>
        <w:tabs>
          <w:tab w:val="left" w:pos="7280"/>
        </w:tabs>
        <w:rPr>
          <w:rFonts w:ascii="Calibri" w:hAnsi="Calibri"/>
          <w:color w:val="000000" w:themeColor="text1"/>
        </w:rPr>
      </w:pPr>
      <w:r w:rsidRPr="004503B7">
        <w:rPr>
          <w:rFonts w:ascii="Calibri" w:hAnsi="Calibri"/>
          <w:b/>
          <w:color w:val="000000" w:themeColor="text1"/>
          <w:u w:val="single"/>
        </w:rPr>
        <w:t>Üçüncü:</w:t>
      </w:r>
      <w:r w:rsidRPr="006E37F1">
        <w:rPr>
          <w:rFonts w:ascii="Calibri" w:hAnsi="Calibri"/>
          <w:color w:val="000000" w:themeColor="text1"/>
        </w:rPr>
        <w:t xml:space="preserve"> Akıllı saat ile ödüllendirilecektir.</w:t>
      </w:r>
    </w:p>
    <w:p w:rsidR="006E37F1" w:rsidRPr="006E37F1" w:rsidRDefault="008A274F" w:rsidP="008A274F">
      <w:pPr>
        <w:tabs>
          <w:tab w:val="left" w:pos="7280"/>
        </w:tabs>
        <w:rPr>
          <w:rFonts w:ascii="Calibri" w:hAnsi="Calibri"/>
          <w:color w:val="000000" w:themeColor="text1"/>
        </w:rPr>
      </w:pPr>
      <w:r w:rsidRPr="006E37F1">
        <w:rPr>
          <w:rFonts w:ascii="Calibri" w:hAnsi="Calibri"/>
          <w:color w:val="000000" w:themeColor="text1"/>
        </w:rPr>
        <w:t>Ayrıca;</w:t>
      </w:r>
    </w:p>
    <w:p w:rsidR="008A274F" w:rsidRPr="006E37F1" w:rsidRDefault="008A274F" w:rsidP="008A274F">
      <w:pPr>
        <w:tabs>
          <w:tab w:val="left" w:pos="7280"/>
        </w:tabs>
        <w:rPr>
          <w:rFonts w:ascii="Calibri" w:hAnsi="Calibri"/>
          <w:color w:val="000000" w:themeColor="text1"/>
        </w:rPr>
      </w:pPr>
      <w:r w:rsidRPr="006E37F1">
        <w:rPr>
          <w:rFonts w:ascii="Calibri" w:hAnsi="Calibri"/>
          <w:color w:val="000000" w:themeColor="text1"/>
        </w:rPr>
        <w:t>Birinci, İkinci ve Üçüncü öğrencilere madalya, diğer öğrencilere katılım belgesi verilecektir.</w:t>
      </w:r>
    </w:p>
    <w:p w:rsidR="008A274F" w:rsidRPr="006E37F1" w:rsidRDefault="008A274F" w:rsidP="008A274F">
      <w:pPr>
        <w:tabs>
          <w:tab w:val="left" w:pos="7280"/>
        </w:tabs>
        <w:rPr>
          <w:rFonts w:ascii="Calibri" w:hAnsi="Calibri"/>
          <w:color w:val="000000" w:themeColor="text1"/>
        </w:rPr>
      </w:pPr>
      <w:r w:rsidRPr="006E37F1">
        <w:rPr>
          <w:rFonts w:ascii="Calibri" w:hAnsi="Calibri"/>
          <w:color w:val="000000" w:themeColor="text1"/>
        </w:rPr>
        <w:t xml:space="preserve">Öğrencisi ilk üç dereceye giren danışman öğretmene </w:t>
      </w:r>
      <w:proofErr w:type="gramStart"/>
      <w:r w:rsidRPr="006E37F1">
        <w:rPr>
          <w:rFonts w:ascii="Calibri" w:hAnsi="Calibri"/>
          <w:color w:val="000000" w:themeColor="text1"/>
        </w:rPr>
        <w:t>plaket</w:t>
      </w:r>
      <w:proofErr w:type="gramEnd"/>
      <w:r w:rsidRPr="006E37F1">
        <w:rPr>
          <w:rFonts w:ascii="Calibri" w:hAnsi="Calibri"/>
          <w:color w:val="000000" w:themeColor="text1"/>
        </w:rPr>
        <w:t xml:space="preserve"> verilecektir.</w:t>
      </w:r>
    </w:p>
    <w:p w:rsidR="004C6AB6" w:rsidRDefault="004C6AB6" w:rsidP="003800DA">
      <w:pPr>
        <w:tabs>
          <w:tab w:val="left" w:pos="7280"/>
        </w:tabs>
        <w:rPr>
          <w:rFonts w:ascii="Calibri" w:hAnsi="Calibri"/>
          <w:b/>
          <w:sz w:val="28"/>
          <w:szCs w:val="28"/>
        </w:rPr>
      </w:pPr>
      <w:r>
        <w:rPr>
          <w:rFonts w:ascii="Calibri" w:hAnsi="Calibri"/>
          <w:b/>
          <w:sz w:val="28"/>
          <w:szCs w:val="28"/>
        </w:rPr>
        <w:t>TURNUVA SPONSORU</w:t>
      </w:r>
    </w:p>
    <w:p w:rsidR="004C6AB6" w:rsidRPr="004C6AB6" w:rsidRDefault="004C6AB6" w:rsidP="004C6AB6">
      <w:pPr>
        <w:tabs>
          <w:tab w:val="left" w:pos="7280"/>
        </w:tabs>
        <w:rPr>
          <w:rFonts w:ascii="Calibri" w:hAnsi="Calibri"/>
          <w:bCs/>
          <w:sz w:val="24"/>
          <w:szCs w:val="24"/>
        </w:rPr>
      </w:pPr>
      <w:r w:rsidRPr="004C6AB6">
        <w:rPr>
          <w:rFonts w:ascii="Calibri" w:hAnsi="Calibri"/>
          <w:bCs/>
          <w:sz w:val="24"/>
          <w:szCs w:val="24"/>
        </w:rPr>
        <w:t>Güneysu Belediyesi</w:t>
      </w:r>
    </w:p>
    <w:p w:rsidR="004C6AB6" w:rsidRDefault="004C6AB6" w:rsidP="003800DA">
      <w:pPr>
        <w:tabs>
          <w:tab w:val="left" w:pos="7280"/>
        </w:tabs>
        <w:rPr>
          <w:rFonts w:ascii="Calibri" w:hAnsi="Calibri"/>
          <w:b/>
          <w:sz w:val="28"/>
          <w:szCs w:val="28"/>
        </w:rPr>
      </w:pPr>
    </w:p>
    <w:p w:rsidR="004C6AB6" w:rsidRDefault="004C6AB6" w:rsidP="003800DA">
      <w:pPr>
        <w:tabs>
          <w:tab w:val="left" w:pos="7280"/>
        </w:tabs>
        <w:rPr>
          <w:rFonts w:ascii="Calibri" w:hAnsi="Calibri"/>
          <w:b/>
          <w:sz w:val="28"/>
          <w:szCs w:val="28"/>
        </w:rPr>
      </w:pPr>
    </w:p>
    <w:p w:rsidR="004C6AB6" w:rsidRDefault="004C6AB6" w:rsidP="003800DA">
      <w:pPr>
        <w:tabs>
          <w:tab w:val="left" w:pos="7280"/>
        </w:tabs>
        <w:rPr>
          <w:rFonts w:ascii="Calibri" w:hAnsi="Calibri"/>
          <w:b/>
          <w:sz w:val="28"/>
          <w:szCs w:val="28"/>
        </w:rPr>
      </w:pPr>
    </w:p>
    <w:p w:rsidR="003800DA" w:rsidRPr="006E37F1" w:rsidRDefault="008A274F" w:rsidP="003800DA">
      <w:pPr>
        <w:tabs>
          <w:tab w:val="left" w:pos="7280"/>
        </w:tabs>
        <w:rPr>
          <w:rFonts w:ascii="Calibri" w:hAnsi="Calibri"/>
          <w:b/>
          <w:sz w:val="28"/>
          <w:szCs w:val="28"/>
        </w:rPr>
      </w:pPr>
      <w:r w:rsidRPr="006E37F1">
        <w:rPr>
          <w:rFonts w:ascii="Calibri" w:hAnsi="Calibri"/>
          <w:b/>
          <w:sz w:val="28"/>
          <w:szCs w:val="28"/>
        </w:rPr>
        <w:lastRenderedPageBreak/>
        <w:t>YARIŞMA TAKVİMİ</w:t>
      </w:r>
    </w:p>
    <w:p w:rsidR="008A274F" w:rsidRPr="00F20DD2" w:rsidRDefault="003800DA" w:rsidP="006E37F1">
      <w:pPr>
        <w:rPr>
          <w:rFonts w:ascii="Calibri" w:hAnsi="Calibri"/>
        </w:rPr>
      </w:pPr>
      <w:r>
        <w:rPr>
          <w:rFonts w:ascii="Calibri" w:hAnsi="Calibri"/>
        </w:rPr>
        <w:t>2018-2019 Eğitim Öğretim Yılı 1</w:t>
      </w:r>
      <w:r w:rsidRPr="009319F8">
        <w:rPr>
          <w:rFonts w:ascii="Calibri" w:hAnsi="Calibri"/>
        </w:rPr>
        <w:t>. Dönem.</w:t>
      </w:r>
    </w:p>
    <w:p w:rsidR="008A274F" w:rsidRPr="00F20DD2" w:rsidRDefault="008A274F" w:rsidP="008A274F">
      <w:pPr>
        <w:tabs>
          <w:tab w:val="left" w:pos="7280"/>
        </w:tabs>
        <w:rPr>
          <w:rFonts w:ascii="Calibri" w:hAnsi="Calibri"/>
        </w:rPr>
      </w:pPr>
      <w:r w:rsidRPr="00F20DD2">
        <w:rPr>
          <w:rFonts w:ascii="Calibri" w:hAnsi="Calibri"/>
        </w:rPr>
        <w:t xml:space="preserve">Yarışmaya Son Başvuru Tarihi: </w:t>
      </w:r>
      <w:r w:rsidR="00CB6A4B">
        <w:rPr>
          <w:rFonts w:ascii="Calibri" w:hAnsi="Calibri"/>
        </w:rPr>
        <w:t xml:space="preserve">                               7 Kasım</w:t>
      </w:r>
      <w:r w:rsidRPr="00F20DD2">
        <w:rPr>
          <w:rFonts w:ascii="Calibri" w:hAnsi="Calibri"/>
        </w:rPr>
        <w:t xml:space="preserve"> 2018</w:t>
      </w:r>
    </w:p>
    <w:p w:rsidR="008A274F" w:rsidRPr="00F20DD2" w:rsidRDefault="008A274F" w:rsidP="008A274F">
      <w:pPr>
        <w:tabs>
          <w:tab w:val="left" w:pos="7280"/>
        </w:tabs>
        <w:rPr>
          <w:rFonts w:ascii="Calibri" w:hAnsi="Calibri"/>
        </w:rPr>
      </w:pPr>
      <w:r w:rsidRPr="00F20DD2">
        <w:rPr>
          <w:rFonts w:ascii="Calibri" w:hAnsi="Calibri"/>
        </w:rPr>
        <w:t xml:space="preserve">Birinci Aşama (Ön Eleme) Tarihi: </w:t>
      </w:r>
      <w:r w:rsidR="00CB6A4B">
        <w:rPr>
          <w:rFonts w:ascii="Calibri" w:hAnsi="Calibri"/>
        </w:rPr>
        <w:t xml:space="preserve">                          11</w:t>
      </w:r>
      <w:r>
        <w:rPr>
          <w:rFonts w:ascii="Calibri" w:hAnsi="Calibri"/>
        </w:rPr>
        <w:t xml:space="preserve"> Kasım</w:t>
      </w:r>
      <w:r w:rsidRPr="00F20DD2">
        <w:rPr>
          <w:rFonts w:ascii="Calibri" w:hAnsi="Calibri"/>
        </w:rPr>
        <w:t xml:space="preserve"> 2018</w:t>
      </w:r>
    </w:p>
    <w:p w:rsidR="008A274F" w:rsidRPr="00F20DD2" w:rsidRDefault="008A274F" w:rsidP="008A274F">
      <w:pPr>
        <w:tabs>
          <w:tab w:val="left" w:pos="7280"/>
        </w:tabs>
        <w:rPr>
          <w:rFonts w:ascii="Calibri" w:hAnsi="Calibri"/>
        </w:rPr>
      </w:pPr>
      <w:r w:rsidRPr="00F20DD2">
        <w:rPr>
          <w:rFonts w:ascii="Calibri" w:hAnsi="Calibri"/>
        </w:rPr>
        <w:t xml:space="preserve">Birinci Aşama Sonuçlarının İlan Edilmesi: </w:t>
      </w:r>
      <w:r w:rsidR="00CB6A4B">
        <w:rPr>
          <w:rFonts w:ascii="Calibri" w:hAnsi="Calibri"/>
        </w:rPr>
        <w:t xml:space="preserve">            12</w:t>
      </w:r>
      <w:r>
        <w:rPr>
          <w:rFonts w:ascii="Calibri" w:hAnsi="Calibri"/>
        </w:rPr>
        <w:t xml:space="preserve"> Kasım</w:t>
      </w:r>
      <w:r w:rsidRPr="00F20DD2">
        <w:rPr>
          <w:rFonts w:ascii="Calibri" w:hAnsi="Calibri"/>
        </w:rPr>
        <w:t xml:space="preserve"> 2018</w:t>
      </w:r>
    </w:p>
    <w:p w:rsidR="008A274F" w:rsidRPr="00154803" w:rsidRDefault="008A274F" w:rsidP="008A274F">
      <w:pPr>
        <w:tabs>
          <w:tab w:val="left" w:pos="7280"/>
        </w:tabs>
        <w:rPr>
          <w:rFonts w:ascii="Calibri" w:hAnsi="Calibri"/>
        </w:rPr>
      </w:pPr>
      <w:r w:rsidRPr="00F20DD2">
        <w:rPr>
          <w:rFonts w:ascii="Calibri" w:hAnsi="Calibri"/>
        </w:rPr>
        <w:t xml:space="preserve">İkinci Aşama (Turnuva) </w:t>
      </w:r>
      <w:r w:rsidR="00CB6A4B">
        <w:rPr>
          <w:rFonts w:ascii="Calibri" w:hAnsi="Calibri"/>
        </w:rPr>
        <w:t>ve Ödüllendirme</w:t>
      </w:r>
      <w:r w:rsidR="00CB6A4B" w:rsidRPr="00CB6A4B">
        <w:rPr>
          <w:rFonts w:ascii="Calibri" w:hAnsi="Calibri"/>
        </w:rPr>
        <w:t xml:space="preserve"> </w:t>
      </w:r>
      <w:r w:rsidR="00CB6A4B" w:rsidRPr="00F20DD2">
        <w:rPr>
          <w:rFonts w:ascii="Calibri" w:hAnsi="Calibri"/>
        </w:rPr>
        <w:t>Tarihi</w:t>
      </w:r>
      <w:r w:rsidRPr="00F20DD2">
        <w:rPr>
          <w:rFonts w:ascii="Calibri" w:hAnsi="Calibri"/>
        </w:rPr>
        <w:t xml:space="preserve">: </w:t>
      </w:r>
      <w:r w:rsidR="00CB6A4B">
        <w:rPr>
          <w:rFonts w:ascii="Calibri" w:hAnsi="Calibri"/>
        </w:rPr>
        <w:t xml:space="preserve"> 18</w:t>
      </w:r>
      <w:r>
        <w:rPr>
          <w:rFonts w:ascii="Calibri" w:hAnsi="Calibri"/>
        </w:rPr>
        <w:t xml:space="preserve"> Kasım</w:t>
      </w:r>
      <w:r w:rsidRPr="00F20DD2">
        <w:rPr>
          <w:rFonts w:ascii="Calibri" w:hAnsi="Calibri"/>
        </w:rPr>
        <w:t xml:space="preserve"> 201</w:t>
      </w:r>
      <w:r>
        <w:rPr>
          <w:rFonts w:ascii="Calibri" w:hAnsi="Calibri"/>
        </w:rPr>
        <w:t>8</w:t>
      </w:r>
    </w:p>
    <w:p w:rsidR="006E37F1" w:rsidRDefault="008A274F" w:rsidP="008A274F">
      <w:pPr>
        <w:tabs>
          <w:tab w:val="left" w:pos="7280"/>
        </w:tabs>
        <w:rPr>
          <w:rFonts w:ascii="Calibri" w:hAnsi="Calibri"/>
          <w:sz w:val="28"/>
          <w:szCs w:val="28"/>
        </w:rPr>
      </w:pPr>
      <w:r>
        <w:rPr>
          <w:rFonts w:ascii="Calibri" w:hAnsi="Calibri"/>
          <w:b/>
          <w:sz w:val="28"/>
          <w:szCs w:val="28"/>
        </w:rPr>
        <w:t>YARIŞMANIN</w:t>
      </w:r>
      <w:r w:rsidRPr="00F20DD2">
        <w:rPr>
          <w:rFonts w:ascii="Calibri" w:hAnsi="Calibri"/>
          <w:b/>
          <w:sz w:val="28"/>
          <w:szCs w:val="28"/>
        </w:rPr>
        <w:t xml:space="preserve"> JÜRİ ÜYELERİ</w:t>
      </w:r>
      <w:r w:rsidRPr="00F20DD2">
        <w:rPr>
          <w:rFonts w:ascii="Calibri" w:hAnsi="Calibri"/>
          <w:sz w:val="28"/>
          <w:szCs w:val="28"/>
        </w:rPr>
        <w:t xml:space="preserve">   </w:t>
      </w:r>
    </w:p>
    <w:p w:rsidR="008A274F" w:rsidRPr="006E37F1" w:rsidRDefault="006E37F1" w:rsidP="008A274F">
      <w:pPr>
        <w:tabs>
          <w:tab w:val="left" w:pos="7280"/>
        </w:tabs>
        <w:rPr>
          <w:rFonts w:ascii="Calibri" w:hAnsi="Calibri"/>
          <w:sz w:val="28"/>
          <w:szCs w:val="28"/>
        </w:rPr>
      </w:pPr>
      <w:r>
        <w:rPr>
          <w:rFonts w:ascii="Calibri" w:hAnsi="Calibri"/>
          <w:sz w:val="28"/>
          <w:szCs w:val="28"/>
        </w:rPr>
        <w:t xml:space="preserve"> </w:t>
      </w:r>
      <w:r w:rsidR="008A274F" w:rsidRPr="00F20DD2">
        <w:rPr>
          <w:rFonts w:ascii="Calibri" w:hAnsi="Calibri"/>
        </w:rPr>
        <w:t>Turnuvanın birinci ve ikinci aşamasındaki oyunlarda değerlendirmeleri ve yapılacak itirazları karara bağlar.</w:t>
      </w:r>
    </w:p>
    <w:p w:rsidR="008A274F" w:rsidRPr="00F20DD2" w:rsidRDefault="008A274F" w:rsidP="008A274F">
      <w:pPr>
        <w:pStyle w:val="ListeParagraf"/>
        <w:numPr>
          <w:ilvl w:val="0"/>
          <w:numId w:val="6"/>
        </w:numPr>
        <w:tabs>
          <w:tab w:val="left" w:pos="7280"/>
        </w:tabs>
        <w:rPr>
          <w:rFonts w:ascii="Calibri" w:hAnsi="Calibri"/>
        </w:rPr>
      </w:pPr>
      <w:r w:rsidRPr="00F20DD2">
        <w:rPr>
          <w:rFonts w:ascii="Calibri" w:hAnsi="Calibri"/>
        </w:rPr>
        <w:t>Fatma Betül FIRAT</w:t>
      </w:r>
    </w:p>
    <w:p w:rsidR="008A274F" w:rsidRPr="00F20DD2" w:rsidRDefault="008A274F" w:rsidP="008A274F">
      <w:pPr>
        <w:pStyle w:val="ListeParagraf"/>
        <w:numPr>
          <w:ilvl w:val="0"/>
          <w:numId w:val="6"/>
        </w:numPr>
        <w:tabs>
          <w:tab w:val="left" w:pos="7280"/>
        </w:tabs>
        <w:rPr>
          <w:rFonts w:ascii="Calibri" w:hAnsi="Calibri"/>
        </w:rPr>
      </w:pPr>
      <w:r w:rsidRPr="00F20DD2">
        <w:rPr>
          <w:rFonts w:ascii="Calibri" w:hAnsi="Calibri"/>
        </w:rPr>
        <w:t>Fatma TARAKÇI</w:t>
      </w:r>
    </w:p>
    <w:p w:rsidR="008A274F" w:rsidRPr="00F20DD2" w:rsidRDefault="008A274F" w:rsidP="008A274F">
      <w:pPr>
        <w:pStyle w:val="ListeParagraf"/>
        <w:numPr>
          <w:ilvl w:val="0"/>
          <w:numId w:val="6"/>
        </w:numPr>
        <w:tabs>
          <w:tab w:val="left" w:pos="7280"/>
        </w:tabs>
        <w:rPr>
          <w:rFonts w:ascii="Calibri" w:hAnsi="Calibri"/>
        </w:rPr>
      </w:pPr>
      <w:r w:rsidRPr="00F20DD2">
        <w:rPr>
          <w:rFonts w:ascii="Calibri" w:hAnsi="Calibri"/>
        </w:rPr>
        <w:t>Melih YORGANCIOĞLU</w:t>
      </w:r>
    </w:p>
    <w:p w:rsidR="008A274F" w:rsidRPr="00F20DD2" w:rsidRDefault="008A274F" w:rsidP="008A274F">
      <w:pPr>
        <w:pStyle w:val="ListeParagraf"/>
        <w:numPr>
          <w:ilvl w:val="0"/>
          <w:numId w:val="6"/>
        </w:numPr>
        <w:tabs>
          <w:tab w:val="left" w:pos="7280"/>
        </w:tabs>
        <w:rPr>
          <w:rFonts w:ascii="Calibri" w:hAnsi="Calibri"/>
        </w:rPr>
      </w:pPr>
      <w:r w:rsidRPr="00F20DD2">
        <w:rPr>
          <w:rFonts w:ascii="Calibri" w:hAnsi="Calibri"/>
        </w:rPr>
        <w:t>Muhammet Raşit KAYA</w:t>
      </w:r>
    </w:p>
    <w:p w:rsidR="008A274F" w:rsidRPr="008A274F" w:rsidRDefault="008A274F" w:rsidP="008A274F">
      <w:pPr>
        <w:rPr>
          <w:b/>
          <w:sz w:val="24"/>
          <w:szCs w:val="24"/>
        </w:rPr>
      </w:pPr>
    </w:p>
    <w:sectPr w:rsidR="008A274F" w:rsidRPr="008A274F" w:rsidSect="003E3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916"/>
    <w:multiLevelType w:val="hybridMultilevel"/>
    <w:tmpl w:val="515A5C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29FF4A96"/>
    <w:multiLevelType w:val="hybridMultilevel"/>
    <w:tmpl w:val="5C92AD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3E731B8"/>
    <w:multiLevelType w:val="hybridMultilevel"/>
    <w:tmpl w:val="3E0A9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BD40AB"/>
    <w:multiLevelType w:val="hybridMultilevel"/>
    <w:tmpl w:val="CF3E0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D126B3"/>
    <w:multiLevelType w:val="hybridMultilevel"/>
    <w:tmpl w:val="B5502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AB0B58"/>
    <w:multiLevelType w:val="multilevel"/>
    <w:tmpl w:val="4AA4CF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4F"/>
    <w:rsid w:val="000E099B"/>
    <w:rsid w:val="001262CC"/>
    <w:rsid w:val="003800DA"/>
    <w:rsid w:val="003D56E1"/>
    <w:rsid w:val="003E31EB"/>
    <w:rsid w:val="004503B7"/>
    <w:rsid w:val="004C6AB6"/>
    <w:rsid w:val="004F6001"/>
    <w:rsid w:val="006C737F"/>
    <w:rsid w:val="006E37F1"/>
    <w:rsid w:val="008A274F"/>
    <w:rsid w:val="00975B5B"/>
    <w:rsid w:val="00CB6A4B"/>
    <w:rsid w:val="00DA5B0A"/>
    <w:rsid w:val="00DD2F9F"/>
    <w:rsid w:val="00F229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74F"/>
    <w:pPr>
      <w:spacing w:after="0" w:line="240" w:lineRule="auto"/>
      <w:ind w:left="720"/>
      <w:contextualSpacing/>
    </w:pPr>
    <w:rPr>
      <w:sz w:val="24"/>
      <w:szCs w:val="24"/>
    </w:rPr>
  </w:style>
  <w:style w:type="character" w:styleId="Kpr">
    <w:name w:val="Hyperlink"/>
    <w:basedOn w:val="VarsaylanParagrafYazTipi"/>
    <w:uiPriority w:val="99"/>
    <w:unhideWhenUsed/>
    <w:rsid w:val="008A274F"/>
    <w:rPr>
      <w:color w:val="0000FF" w:themeColor="hyperlink"/>
      <w:u w:val="single"/>
    </w:rPr>
  </w:style>
  <w:style w:type="table" w:styleId="TabloKlavuzu">
    <w:name w:val="Table Grid"/>
    <w:basedOn w:val="NormalTablo"/>
    <w:uiPriority w:val="39"/>
    <w:rsid w:val="008A274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tanaherguneysu@gmail.com" TargetMode="External"/><Relationship Id="rId3" Type="http://schemas.openxmlformats.org/officeDocument/2006/relationships/settings" Target="settings.xml"/><Relationship Id="rId7" Type="http://schemas.openxmlformats.org/officeDocument/2006/relationships/hyperlink" Target="http://kaptanahmeterdogan.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tanaherguneysu@gmail.com" TargetMode="External"/><Relationship Id="rId5" Type="http://schemas.openxmlformats.org/officeDocument/2006/relationships/hyperlink" Target="http://kaptanahmeterdogan.meb.k12.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2018-10-01T09:45:00Z</cp:lastPrinted>
  <dcterms:created xsi:type="dcterms:W3CDTF">2018-10-02T06:47:00Z</dcterms:created>
  <dcterms:modified xsi:type="dcterms:W3CDTF">2018-10-02T06:47:00Z</dcterms:modified>
</cp:coreProperties>
</file>